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Latgalīšu kulturys bīdreiba (LKB) 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br/>
        <w:t>Rēzeknis Tehnologeju akademeja (RTA)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Daugovpiļa Universitate (DU)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br/>
        <w:t>4. pasauļa latgalīšu saīts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LATGOLYS SYMTGADIS KONGRESS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br/>
        <w:t>2017. goda 5.–6. majā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5. majs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Cs/>
          <w:sz w:val="24"/>
          <w:szCs w:val="24"/>
          <w:lang w:val="lv-LV"/>
        </w:rPr>
        <w:t>Rēzeknē,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sz w:val="24"/>
          <w:szCs w:val="24"/>
          <w:lang w:val="lv-LV"/>
        </w:rPr>
        <w:t>Latgolys viestnīceibā GORS, Piļs īlā 4</w:t>
      </w:r>
    </w:p>
    <w:p w:rsidR="009C3D53" w:rsidRPr="0061044B" w:rsidRDefault="009C3D53" w:rsidP="0094310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61044B">
        <w:rPr>
          <w:rFonts w:ascii="Times New Roman" w:hAnsi="Times New Roman"/>
          <w:sz w:val="28"/>
          <w:szCs w:val="28"/>
          <w:lang w:val="lv-LV"/>
        </w:rPr>
        <w:t>PLENARSĒDE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sz w:val="28"/>
          <w:szCs w:val="28"/>
          <w:lang w:val="lv-LV"/>
        </w:rPr>
        <w:t xml:space="preserve">Moderatori: Ilga </w:t>
      </w:r>
      <w:r w:rsidRPr="0061044B">
        <w:rPr>
          <w:rFonts w:ascii="Times New Roman" w:hAnsi="Times New Roman"/>
          <w:b/>
          <w:sz w:val="28"/>
          <w:szCs w:val="28"/>
          <w:lang w:val="lv-LV"/>
        </w:rPr>
        <w:t>Šuplinska</w:t>
      </w:r>
      <w:r w:rsidRPr="0061044B">
        <w:rPr>
          <w:rFonts w:ascii="Times New Roman" w:hAnsi="Times New Roman"/>
          <w:sz w:val="28"/>
          <w:szCs w:val="28"/>
          <w:lang w:val="lv-LV"/>
        </w:rPr>
        <w:t xml:space="preserve">, Viesturs </w:t>
      </w:r>
      <w:r w:rsidRPr="0061044B">
        <w:rPr>
          <w:rFonts w:ascii="Times New Roman" w:hAnsi="Times New Roman"/>
          <w:b/>
          <w:sz w:val="28"/>
          <w:szCs w:val="28"/>
          <w:lang w:val="lv-LV"/>
        </w:rPr>
        <w:t>Kairišs</w:t>
      </w:r>
    </w:p>
    <w:p w:rsidR="009C3D53" w:rsidRPr="0061044B" w:rsidRDefault="009C3D53" w:rsidP="009431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14.00–15.00 Kongresa atkluošona 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iCs/>
          <w:sz w:val="24"/>
          <w:szCs w:val="24"/>
          <w:lang w:val="nb-NO" w:eastAsia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  <w:t xml:space="preserve">Latvejis himna 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 xml:space="preserve">(RTA jauktais kors </w:t>
      </w:r>
      <w:r w:rsidRPr="0061044B">
        <w:rPr>
          <w:rFonts w:ascii="Times New Roman" w:hAnsi="Times New Roman"/>
          <w:b/>
          <w:sz w:val="24"/>
          <w:szCs w:val="24"/>
          <w:lang w:val="nb-NO" w:eastAsia="lv-LV"/>
        </w:rPr>
        <w:t>„Sonitum</w:t>
      </w:r>
      <w:r w:rsidRPr="0061044B">
        <w:rPr>
          <w:rFonts w:ascii="Times New Roman" w:hAnsi="Times New Roman"/>
          <w:b/>
          <w:iCs/>
          <w:sz w:val="24"/>
          <w:szCs w:val="24"/>
          <w:lang w:val="nb-NO" w:eastAsia="lv-LV"/>
        </w:rPr>
        <w:t>”</w:t>
      </w:r>
      <w:r w:rsidRPr="0061044B">
        <w:rPr>
          <w:rFonts w:ascii="Times New Roman" w:hAnsi="Times New Roman"/>
          <w:iCs/>
          <w:sz w:val="24"/>
          <w:szCs w:val="24"/>
          <w:lang w:val="nb-NO" w:eastAsia="lv-LV"/>
        </w:rPr>
        <w:t xml:space="preserve"> (vad. Juoņs </w:t>
      </w:r>
      <w:r w:rsidRPr="0061044B">
        <w:rPr>
          <w:rFonts w:ascii="Times New Roman" w:hAnsi="Times New Roman"/>
          <w:b/>
          <w:iCs/>
          <w:sz w:val="24"/>
          <w:szCs w:val="24"/>
          <w:lang w:val="nb-NO" w:eastAsia="lv-LV"/>
        </w:rPr>
        <w:t>Mežinskis</w:t>
      </w:r>
      <w:r w:rsidRPr="0061044B">
        <w:rPr>
          <w:rFonts w:ascii="Times New Roman" w:hAnsi="Times New Roman"/>
          <w:iCs/>
          <w:sz w:val="24"/>
          <w:szCs w:val="24"/>
          <w:lang w:val="nb-NO" w:eastAsia="lv-LV"/>
        </w:rPr>
        <w:t>))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iCs/>
          <w:sz w:val="24"/>
          <w:szCs w:val="24"/>
          <w:lang w:val="nb-NO" w:eastAsia="lv-LV"/>
        </w:rPr>
        <w:tab/>
      </w:r>
      <w:r w:rsidRPr="0061044B">
        <w:rPr>
          <w:rFonts w:ascii="Times New Roman" w:hAnsi="Times New Roman"/>
          <w:iCs/>
          <w:sz w:val="24"/>
          <w:szCs w:val="24"/>
          <w:lang w:val="nb-NO" w:eastAsia="lv-LV"/>
        </w:rPr>
        <w:tab/>
      </w:r>
      <w:r w:rsidRPr="0061044B">
        <w:rPr>
          <w:rFonts w:ascii="Times New Roman" w:hAnsi="Times New Roman"/>
          <w:b/>
          <w:iCs/>
          <w:sz w:val="24"/>
          <w:szCs w:val="24"/>
          <w:lang w:val="nb-NO" w:eastAsia="lv-LV"/>
        </w:rPr>
        <w:t>Kaspars Znotiņš</w:t>
      </w:r>
      <w:r w:rsidRPr="0061044B">
        <w:rPr>
          <w:rFonts w:ascii="Times New Roman" w:hAnsi="Times New Roman"/>
          <w:iCs/>
          <w:sz w:val="24"/>
          <w:szCs w:val="24"/>
          <w:lang w:val="nb-NO" w:eastAsia="lv-LV"/>
        </w:rPr>
        <w:t xml:space="preserve"> </w:t>
      </w:r>
      <w:r w:rsidRPr="0061044B">
        <w:rPr>
          <w:rFonts w:ascii="Times New Roman" w:hAnsi="Times New Roman"/>
          <w:sz w:val="24"/>
          <w:szCs w:val="24"/>
          <w:lang w:val="nb-NO" w:eastAsia="lv-LV"/>
        </w:rPr>
        <w:t>„Munu jaunu dīnu zeme</w:t>
      </w:r>
      <w:r w:rsidRPr="0061044B">
        <w:rPr>
          <w:rFonts w:ascii="Times New Roman" w:hAnsi="Times New Roman"/>
          <w:iCs/>
          <w:sz w:val="24"/>
          <w:szCs w:val="24"/>
          <w:lang w:val="nb-NO" w:eastAsia="lv-LV"/>
        </w:rPr>
        <w:t>” (Rainis)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61044B">
        <w:rPr>
          <w:rFonts w:ascii="Times New Roman" w:hAnsi="Times New Roman"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b/>
          <w:sz w:val="24"/>
          <w:szCs w:val="24"/>
          <w:lang w:val="lv-LV"/>
        </w:rPr>
        <w:t>Uzrunys</w:t>
      </w:r>
    </w:p>
    <w:p w:rsidR="000B0D9E" w:rsidRPr="0061044B" w:rsidRDefault="000B0D9E" w:rsidP="0094310B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Edmunds Teirumnieks</w:t>
      </w:r>
      <w:r w:rsidRPr="0061044B">
        <w:rPr>
          <w:rFonts w:ascii="Times New Roman" w:hAnsi="Times New Roman"/>
          <w:sz w:val="24"/>
          <w:szCs w:val="24"/>
          <w:lang w:val="lv-LV"/>
        </w:rPr>
        <w:t>, kongresa organiziešonys komitejis vadeituojs, profesors, RTA rektors, LKB vaļdis lūceklis</w:t>
      </w:r>
    </w:p>
    <w:p w:rsidR="000B0D9E" w:rsidRPr="0061044B" w:rsidRDefault="000B0D9E" w:rsidP="009431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Līvija Plavinska</w:t>
      </w:r>
      <w:r w:rsidRPr="0061044B">
        <w:rPr>
          <w:rFonts w:ascii="Times New Roman" w:hAnsi="Times New Roman"/>
          <w:sz w:val="24"/>
          <w:szCs w:val="24"/>
          <w:lang w:val="lv-LV"/>
        </w:rPr>
        <w:t>, LKB vaļdis prīšksādātuoja</w:t>
      </w:r>
    </w:p>
    <w:p w:rsidR="000B0D9E" w:rsidRPr="0061044B" w:rsidRDefault="000B0D9E" w:rsidP="009431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Jānis Streičs</w:t>
      </w:r>
      <w:r w:rsidRPr="0061044B">
        <w:rPr>
          <w:rFonts w:ascii="Times New Roman" w:hAnsi="Times New Roman"/>
          <w:sz w:val="24"/>
          <w:szCs w:val="24"/>
          <w:lang w:val="lv-LV"/>
        </w:rPr>
        <w:t>, režisors, kongresa organiziešonys komitejis gūda lūceklis</w:t>
      </w:r>
    </w:p>
    <w:p w:rsidR="000B0D9E" w:rsidRPr="0061044B" w:rsidRDefault="000B0D9E" w:rsidP="009431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Raimonds Vējonis,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Latvejis Vaļsts prezidents </w:t>
      </w:r>
    </w:p>
    <w:p w:rsidR="000B0D9E" w:rsidRPr="0061044B" w:rsidRDefault="000B0D9E" w:rsidP="009431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Ināra Mūrniece,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LR Saeimys prīšksādātuoja </w:t>
      </w:r>
    </w:p>
    <w:p w:rsidR="000B0D9E" w:rsidRPr="0061044B" w:rsidRDefault="000B0D9E" w:rsidP="0094310B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Māris Kučinskis, 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LR Ministru prezidents </w:t>
      </w:r>
    </w:p>
    <w:p w:rsidR="000B0D9E" w:rsidRPr="0061044B" w:rsidRDefault="000B0D9E" w:rsidP="0094310B">
      <w:pPr>
        <w:spacing w:after="0" w:line="240" w:lineRule="auto"/>
        <w:ind w:left="1440" w:hanging="144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15.00–16.35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</w:p>
    <w:p w:rsidR="000B0D9E" w:rsidRPr="0061044B" w:rsidRDefault="009C3D53" w:rsidP="009C3D5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Cs/>
          <w:sz w:val="24"/>
          <w:szCs w:val="24"/>
          <w:lang w:val="lv-LV"/>
        </w:rPr>
        <w:t>Muns latgaliskais latvyskums</w:t>
      </w:r>
    </w:p>
    <w:p w:rsidR="000B0D9E" w:rsidRPr="0061044B" w:rsidRDefault="000B0D9E" w:rsidP="0094310B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Anna Rancāne</w:t>
      </w:r>
      <w:r w:rsidRPr="0061044B">
        <w:rPr>
          <w:rFonts w:ascii="Times New Roman" w:hAnsi="Times New Roman"/>
          <w:sz w:val="24"/>
          <w:szCs w:val="24"/>
          <w:lang w:val="lv-LV"/>
        </w:rPr>
        <w:t>, dzejneica, LKB vaļdis lūcekle</w:t>
      </w:r>
    </w:p>
    <w:p w:rsidR="000B0D9E" w:rsidRPr="0061044B" w:rsidRDefault="000B0D9E" w:rsidP="0094310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sz w:val="24"/>
          <w:szCs w:val="24"/>
          <w:lang w:val="lv-LV"/>
        </w:rPr>
        <w:t>Latgolys lūma Latvejis teritorialā vīnuoteibā i drūšeibā</w:t>
      </w:r>
    </w:p>
    <w:p w:rsidR="000B0D9E" w:rsidRPr="0061044B" w:rsidRDefault="000B0D9E" w:rsidP="0094310B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Vaira Vīķe-Freiberga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61044B">
        <w:rPr>
          <w:rFonts w:ascii="Times New Roman" w:hAnsi="Times New Roman"/>
          <w:i/>
          <w:sz w:val="24"/>
          <w:szCs w:val="24"/>
          <w:lang w:val="lv-LV"/>
        </w:rPr>
        <w:t>Dr. habil. philol.,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eksprezideņte </w:t>
      </w:r>
    </w:p>
    <w:p w:rsidR="000B0D9E" w:rsidRPr="0061044B" w:rsidRDefault="000B0D9E" w:rsidP="00686893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sz w:val="24"/>
          <w:szCs w:val="24"/>
          <w:lang w:val="lv-LV"/>
        </w:rPr>
        <w:t xml:space="preserve">Kongress Rēzeknē: ceļā iz Latvejis vaļsti </w:t>
      </w:r>
    </w:p>
    <w:p w:rsidR="000B0D9E" w:rsidRPr="0061044B" w:rsidRDefault="000B0D9E" w:rsidP="0094310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Inese Runce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61044B">
        <w:rPr>
          <w:rFonts w:ascii="Times New Roman" w:hAnsi="Times New Roman"/>
          <w:i/>
          <w:sz w:val="24"/>
          <w:szCs w:val="24"/>
          <w:lang w:val="lv-LV"/>
        </w:rPr>
        <w:t xml:space="preserve">Dr. hist. </w:t>
      </w:r>
      <w:r w:rsidRPr="0061044B">
        <w:rPr>
          <w:rFonts w:ascii="Times New Roman" w:hAnsi="Times New Roman"/>
          <w:sz w:val="24"/>
          <w:szCs w:val="24"/>
          <w:lang w:val="lv-LV"/>
        </w:rPr>
        <w:t>Latvejis Universitate (LU) Filozofejis i sociologejis instituta vodūšuo pietneica</w:t>
      </w:r>
    </w:p>
    <w:p w:rsidR="000B0D9E" w:rsidRPr="0061044B" w:rsidRDefault="000B0D9E" w:rsidP="0094310B">
      <w:pPr>
        <w:spacing w:after="0" w:line="240" w:lineRule="auto"/>
        <w:ind w:left="1440" w:hanging="720"/>
        <w:rPr>
          <w:rFonts w:ascii="Times New Roman" w:hAnsi="Times New Roman"/>
          <w:b/>
          <w:i/>
          <w:sz w:val="24"/>
          <w:szCs w:val="24"/>
          <w:lang w:val="lv-LV"/>
        </w:rPr>
      </w:pPr>
      <w:r w:rsidRPr="0061044B">
        <w:rPr>
          <w:rFonts w:ascii="Times New Roman" w:hAnsi="Times New Roman"/>
          <w:sz w:val="24"/>
          <w:szCs w:val="24"/>
          <w:lang w:val="lv-LV"/>
        </w:rPr>
        <w:t>Latgolys kongresa vaļststīsyskuo nūzeime – eiss viesturiski tīsyskais apsavārums</w:t>
      </w:r>
    </w:p>
    <w:p w:rsidR="000B0D9E" w:rsidRPr="0061044B" w:rsidRDefault="000B0D9E" w:rsidP="0094310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Egils Levits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61044B">
        <w:rPr>
          <w:rFonts w:ascii="Times New Roman" w:hAnsi="Times New Roman"/>
          <w:i/>
          <w:sz w:val="24"/>
          <w:szCs w:val="24"/>
          <w:lang w:val="lv-LV"/>
        </w:rPr>
        <w:t>Dr. iur.,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Eiropys Savīneibys tīsys tīsness </w:t>
      </w:r>
    </w:p>
    <w:p w:rsidR="000B0D9E" w:rsidRPr="0061044B" w:rsidRDefault="000B0D9E" w:rsidP="00B6018D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sz w:val="24"/>
          <w:szCs w:val="24"/>
          <w:lang w:val="lv-LV"/>
        </w:rPr>
        <w:t>Latgalīšu volūda izgleiteibā i zynuotnē (piec 2008. goda)</w:t>
      </w:r>
    </w:p>
    <w:p w:rsidR="000B0D9E" w:rsidRPr="0061044B" w:rsidRDefault="000B0D9E" w:rsidP="00B6018D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lastRenderedPageBreak/>
        <w:t>Ilga Šuplinska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61044B">
        <w:rPr>
          <w:rFonts w:ascii="Times New Roman" w:hAnsi="Times New Roman"/>
          <w:i/>
          <w:sz w:val="24"/>
          <w:szCs w:val="24"/>
          <w:lang w:val="lv-LV"/>
        </w:rPr>
        <w:t>Dr. philol.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profesore, LKB vaļdis prīšksādātuoja vītneica</w:t>
      </w:r>
    </w:p>
    <w:p w:rsidR="000B0D9E" w:rsidRPr="0061044B" w:rsidRDefault="000B0D9E" w:rsidP="0094310B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lv-LV"/>
        </w:rPr>
      </w:pPr>
      <w:r w:rsidRPr="0061044B">
        <w:rPr>
          <w:rFonts w:ascii="Times New Roman" w:hAnsi="Times New Roman"/>
          <w:sz w:val="24"/>
          <w:szCs w:val="24"/>
          <w:lang w:val="lv-LV"/>
        </w:rPr>
        <w:t>Latgalīši „Skapī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”</w:t>
      </w:r>
    </w:p>
    <w:p w:rsidR="000B0D9E" w:rsidRPr="0061044B" w:rsidRDefault="000B0D9E" w:rsidP="0094310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Viesturs Kairišs</w:t>
      </w:r>
      <w:r w:rsidRPr="0061044B">
        <w:rPr>
          <w:rFonts w:ascii="Times New Roman" w:hAnsi="Times New Roman"/>
          <w:sz w:val="24"/>
          <w:szCs w:val="24"/>
          <w:lang w:val="lv-LV"/>
        </w:rPr>
        <w:t>, režisors</w:t>
      </w:r>
    </w:p>
    <w:p w:rsidR="009C3D53" w:rsidRPr="0061044B" w:rsidRDefault="009C3D53" w:rsidP="009C3D53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0B0D9E" w:rsidRPr="0061044B" w:rsidRDefault="000B0D9E" w:rsidP="009C3D5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16.35–16.45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Kongresa rezolucejis dasacejums</w:t>
      </w:r>
    </w:p>
    <w:p w:rsidR="000B0D9E" w:rsidRPr="0061044B" w:rsidRDefault="000B0D9E" w:rsidP="009C3D5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16.45–17.00 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Vaicuojumi</w:t>
      </w:r>
    </w:p>
    <w:p w:rsidR="000B0D9E" w:rsidRPr="0061044B" w:rsidRDefault="000B0D9E" w:rsidP="0094310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 w:eastAsia="lv-LV"/>
        </w:rPr>
        <w:t>„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Pīmiņ, bruoļ!” </w:t>
      </w:r>
      <w:r w:rsidR="009C3D53" w:rsidRPr="0061044B">
        <w:rPr>
          <w:rFonts w:ascii="Times New Roman" w:hAnsi="Times New Roman"/>
          <w:bCs/>
          <w:sz w:val="24"/>
          <w:szCs w:val="24"/>
          <w:lang w:val="lv-LV"/>
        </w:rPr>
        <w:t>(veiru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 xml:space="preserve"> kors </w:t>
      </w:r>
      <w:r w:rsidR="009C3D53" w:rsidRPr="0061044B">
        <w:rPr>
          <w:rFonts w:ascii="Times New Roman" w:hAnsi="Times New Roman"/>
          <w:b/>
          <w:sz w:val="24"/>
          <w:szCs w:val="24"/>
          <w:lang w:val="lv-LV" w:eastAsia="lv-LV"/>
        </w:rPr>
        <w:t>„Graidi</w:t>
      </w:r>
      <w:r w:rsidRPr="0061044B">
        <w:rPr>
          <w:rFonts w:ascii="Times New Roman" w:hAnsi="Times New Roman"/>
          <w:b/>
          <w:iCs/>
          <w:sz w:val="24"/>
          <w:szCs w:val="24"/>
          <w:lang w:val="lv-LV" w:eastAsia="lv-LV"/>
        </w:rPr>
        <w:t>”</w:t>
      </w:r>
      <w:r w:rsidRPr="0061044B">
        <w:rPr>
          <w:rFonts w:ascii="Times New Roman" w:hAnsi="Times New Roman"/>
          <w:iCs/>
          <w:sz w:val="24"/>
          <w:szCs w:val="24"/>
          <w:lang w:val="lv-LV" w:eastAsia="lv-LV"/>
        </w:rPr>
        <w:t xml:space="preserve"> (vad. Juoņs </w:t>
      </w:r>
      <w:r w:rsidRPr="0061044B">
        <w:rPr>
          <w:rFonts w:ascii="Times New Roman" w:hAnsi="Times New Roman"/>
          <w:b/>
          <w:iCs/>
          <w:sz w:val="24"/>
          <w:szCs w:val="24"/>
          <w:lang w:val="lv-LV" w:eastAsia="lv-LV"/>
        </w:rPr>
        <w:t>Mežinskis</w:t>
      </w:r>
      <w:r w:rsidRPr="0061044B">
        <w:rPr>
          <w:rFonts w:ascii="Times New Roman" w:hAnsi="Times New Roman"/>
          <w:iCs/>
          <w:sz w:val="24"/>
          <w:szCs w:val="24"/>
          <w:lang w:val="lv-LV" w:eastAsia="lv-LV"/>
        </w:rPr>
        <w:t>))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6. majs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Cs/>
          <w:sz w:val="24"/>
          <w:szCs w:val="24"/>
          <w:lang w:val="lv-LV"/>
        </w:rPr>
        <w:t>Rēzeknē,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sz w:val="24"/>
          <w:szCs w:val="24"/>
          <w:lang w:val="lv-LV"/>
        </w:rPr>
        <w:t>Rēzeknis Tehnologeju akademejā, Atbreivuošonys alejā 115</w:t>
      </w:r>
    </w:p>
    <w:p w:rsidR="000B0D9E" w:rsidRPr="0061044B" w:rsidRDefault="000B0D9E" w:rsidP="0094310B">
      <w:pPr>
        <w:spacing w:after="0" w:line="240" w:lineRule="auto"/>
        <w:ind w:left="2880" w:firstLine="720"/>
        <w:rPr>
          <w:rFonts w:ascii="Arial" w:hAnsi="Arial" w:cs="Arial"/>
          <w:b/>
          <w:bCs/>
          <w:lang w:val="lv-LV"/>
        </w:rPr>
      </w:pPr>
    </w:p>
    <w:p w:rsidR="000B0D9E" w:rsidRPr="0061044B" w:rsidRDefault="000B0D9E" w:rsidP="0094310B">
      <w:pPr>
        <w:spacing w:after="0" w:line="240" w:lineRule="auto"/>
        <w:ind w:left="720" w:firstLine="720"/>
        <w:rPr>
          <w:rFonts w:ascii="Times New Roman" w:hAnsi="Times New Roman"/>
          <w:b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10.00–11.40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Pr="0061044B">
        <w:rPr>
          <w:rFonts w:ascii="Times New Roman" w:hAnsi="Times New Roman"/>
          <w:sz w:val="28"/>
          <w:szCs w:val="28"/>
          <w:lang w:val="lv-LV"/>
        </w:rPr>
        <w:t>PLENARSĒDE (</w:t>
      </w:r>
      <w:r w:rsidR="009C3D53" w:rsidRPr="0061044B">
        <w:rPr>
          <w:rFonts w:ascii="Times New Roman" w:hAnsi="Times New Roman"/>
          <w:b/>
          <w:sz w:val="28"/>
          <w:szCs w:val="28"/>
          <w:lang w:val="lv-LV"/>
        </w:rPr>
        <w:t>aktu zals</w:t>
      </w:r>
      <w:r w:rsidRPr="0061044B">
        <w:rPr>
          <w:rFonts w:ascii="Times New Roman" w:hAnsi="Times New Roman"/>
          <w:b/>
          <w:sz w:val="28"/>
          <w:szCs w:val="28"/>
          <w:lang w:val="lv-LV"/>
        </w:rPr>
        <w:t>)</w:t>
      </w:r>
    </w:p>
    <w:p w:rsidR="009C3D53" w:rsidRPr="0061044B" w:rsidRDefault="000B0D9E" w:rsidP="009C3D53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  <w:lang w:val="lv-LV"/>
        </w:rPr>
      </w:pPr>
      <w:r w:rsidRPr="0061044B">
        <w:rPr>
          <w:rFonts w:ascii="Times New Roman" w:hAnsi="Times New Roman"/>
          <w:sz w:val="28"/>
          <w:szCs w:val="28"/>
          <w:lang w:val="lv-LV"/>
        </w:rPr>
        <w:t xml:space="preserve">Vadeituojs </w:t>
      </w:r>
      <w:r w:rsidRPr="0061044B">
        <w:rPr>
          <w:rFonts w:ascii="Times New Roman" w:hAnsi="Times New Roman"/>
          <w:i/>
          <w:sz w:val="28"/>
          <w:szCs w:val="28"/>
          <w:lang w:val="lv-LV"/>
        </w:rPr>
        <w:t xml:space="preserve">Dr. habil. sc. pol., Dr. iur. </w:t>
      </w:r>
      <w:r w:rsidRPr="0061044B">
        <w:rPr>
          <w:rFonts w:ascii="Times New Roman" w:hAnsi="Times New Roman"/>
          <w:b/>
          <w:sz w:val="28"/>
          <w:szCs w:val="28"/>
          <w:lang w:val="lv-LV"/>
        </w:rPr>
        <w:t>Tālavs Jundzis</w:t>
      </w:r>
      <w:r w:rsidRPr="0061044B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10.00–10.20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regiona ekonomikys atteisteiba</w:t>
      </w:r>
    </w:p>
    <w:p w:rsidR="000B0D9E" w:rsidRPr="0061044B" w:rsidRDefault="000B0D9E" w:rsidP="0094310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Laimdota Straujuma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(LR Saeima)</w:t>
      </w:r>
    </w:p>
    <w:p w:rsidR="000B0D9E" w:rsidRPr="0061044B" w:rsidRDefault="000B0D9E" w:rsidP="001D507C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10.20–10.40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Latgalīšu raksteibys atteisteiba 20. g. s. beiguos i 21. g.  suokumā ci/ voi latgalīšu raksteibys leikumu leikumi</w:t>
      </w:r>
    </w:p>
    <w:p w:rsidR="000B0D9E" w:rsidRPr="0061044B" w:rsidRDefault="000B0D9E" w:rsidP="0094310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Lidija Leikuma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(LU) </w:t>
      </w:r>
    </w:p>
    <w:p w:rsidR="000B0D9E" w:rsidRPr="0061044B" w:rsidRDefault="000B0D9E" w:rsidP="00CA2F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10.40–11.00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Latvīšu latgalīšu i brazilīšu filozofa jezuita Stanislava Ladusāna daudzpuseigais humanisms</w:t>
      </w:r>
    </w:p>
    <w:p w:rsidR="000B0D9E" w:rsidRPr="0061044B" w:rsidRDefault="000B0D9E" w:rsidP="0094310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Māra Kiope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(LU)</w:t>
      </w:r>
    </w:p>
    <w:p w:rsidR="000B0D9E" w:rsidRPr="0061044B" w:rsidRDefault="000B0D9E" w:rsidP="00CA2F3A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11.00–11.20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Latgalīšu literaturys vīta latvīšu literaturys viesturē – tradiceja i perspektivis</w:t>
      </w:r>
    </w:p>
    <w:p w:rsidR="000B0D9E" w:rsidRPr="0061044B" w:rsidRDefault="000B0D9E" w:rsidP="0094310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Sigita Kušnere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(LU) 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0B0D9E" w:rsidRPr="0061044B" w:rsidRDefault="000B0D9E" w:rsidP="0094310B">
      <w:pPr>
        <w:spacing w:after="0" w:line="240" w:lineRule="auto"/>
        <w:ind w:left="2880" w:hanging="1440"/>
        <w:rPr>
          <w:rFonts w:ascii="Times New Roman" w:hAnsi="Times New Roman"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11.20–12.00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ab/>
        <w:t xml:space="preserve"> </w:t>
      </w:r>
      <w:r w:rsidRPr="0061044B">
        <w:rPr>
          <w:rFonts w:ascii="Times New Roman" w:hAnsi="Times New Roman"/>
          <w:sz w:val="28"/>
          <w:szCs w:val="28"/>
          <w:lang w:val="lv-LV"/>
        </w:rPr>
        <w:t xml:space="preserve">Izstuodis </w:t>
      </w:r>
      <w:r w:rsidRPr="0061044B">
        <w:rPr>
          <w:rFonts w:ascii="Times New Roman" w:hAnsi="Times New Roman"/>
          <w:b/>
          <w:sz w:val="28"/>
          <w:szCs w:val="28"/>
          <w:lang w:val="lv-LV" w:eastAsia="lv-LV"/>
        </w:rPr>
        <w:t>„</w:t>
      </w:r>
      <w:r w:rsidRPr="0061044B">
        <w:rPr>
          <w:rFonts w:ascii="Times New Roman" w:hAnsi="Times New Roman"/>
          <w:b/>
          <w:sz w:val="28"/>
          <w:szCs w:val="28"/>
          <w:lang w:val="lv-LV"/>
        </w:rPr>
        <w:t>Cyts Sibirs: latvīšu cīmi Lejis Bulanā, Timofejevkā i Suhonojā</w:t>
      </w:r>
      <w:r w:rsidRPr="0061044B">
        <w:rPr>
          <w:rFonts w:ascii="Times New Roman" w:hAnsi="Times New Roman"/>
          <w:b/>
          <w:iCs/>
          <w:sz w:val="28"/>
          <w:szCs w:val="28"/>
          <w:lang w:val="lv-LV" w:eastAsia="lv-LV"/>
        </w:rPr>
        <w:t xml:space="preserve">” </w:t>
      </w:r>
      <w:r w:rsidRPr="0061044B">
        <w:rPr>
          <w:rFonts w:ascii="Times New Roman" w:hAnsi="Times New Roman"/>
          <w:sz w:val="28"/>
          <w:szCs w:val="28"/>
          <w:lang w:val="lv-LV"/>
        </w:rPr>
        <w:t>atkluošona, kopeja pauze (stykla terase 2. stuovā)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12.00–14.00 </w:t>
      </w:r>
      <w:r w:rsidRPr="0061044B">
        <w:rPr>
          <w:rFonts w:ascii="Times New Roman" w:hAnsi="Times New Roman"/>
          <w:b/>
          <w:bCs/>
          <w:i/>
          <w:sz w:val="28"/>
          <w:szCs w:val="28"/>
          <w:lang w:val="lv-LV"/>
        </w:rPr>
        <w:t>Paralels dorbs sekcejuos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ab/>
      </w: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Latgolys diskurss literaturys viesturē </w:t>
      </w:r>
    </w:p>
    <w:p w:rsidR="000B0D9E" w:rsidRPr="0061044B" w:rsidRDefault="000B0D9E" w:rsidP="00FB1C36">
      <w:pPr>
        <w:spacing w:after="0" w:line="240" w:lineRule="auto"/>
        <w:ind w:left="-567" w:right="-483"/>
        <w:rPr>
          <w:rFonts w:ascii="Times New Roman" w:hAnsi="Times New Roman"/>
          <w:b/>
          <w:i/>
          <w:noProof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ab/>
      </w: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ab/>
      </w:r>
      <w:r w:rsidRPr="0061044B">
        <w:rPr>
          <w:rFonts w:ascii="Times New Roman" w:hAnsi="Times New Roman"/>
          <w:b/>
          <w:i/>
          <w:noProof/>
          <w:sz w:val="24"/>
          <w:szCs w:val="24"/>
          <w:lang w:val="lv-LV"/>
        </w:rPr>
        <w:t xml:space="preserve">Volūdys i izgleiteibys politikys vaicuojumi latgalistikā </w:t>
      </w:r>
    </w:p>
    <w:p w:rsidR="000B0D9E" w:rsidRPr="0061044B" w:rsidRDefault="000B0D9E" w:rsidP="00FB1C36">
      <w:pPr>
        <w:spacing w:after="0" w:line="240" w:lineRule="auto"/>
        <w:ind w:left="-567" w:right="-483" w:firstLine="1287"/>
        <w:rPr>
          <w:rFonts w:ascii="Times New Roman" w:hAnsi="Times New Roman"/>
          <w:b/>
          <w:i/>
          <w:noProof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i/>
          <w:noProof/>
          <w:sz w:val="24"/>
          <w:szCs w:val="24"/>
          <w:lang w:val="lv-LV"/>
        </w:rPr>
        <w:t>Viesturis i komunikaceju diskurss latgalistikā</w:t>
      </w:r>
    </w:p>
    <w:p w:rsidR="000B0D9E" w:rsidRPr="0061044B" w:rsidRDefault="000B0D9E" w:rsidP="00FB1C36">
      <w:pPr>
        <w:spacing w:after="0" w:line="240" w:lineRule="auto"/>
        <w:ind w:firstLine="720"/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i/>
          <w:sz w:val="24"/>
          <w:szCs w:val="24"/>
          <w:lang w:val="lv-LV"/>
        </w:rPr>
        <w:t>Latgolys regiona ekonomikys i uzjiemiejdarbeibys atteisteibys īspiejis</w:t>
      </w:r>
    </w:p>
    <w:p w:rsidR="000B0D9E" w:rsidRPr="0061044B" w:rsidRDefault="000B0D9E" w:rsidP="00FB1C36">
      <w:pPr>
        <w:spacing w:after="0" w:line="240" w:lineRule="auto"/>
        <w:ind w:left="720"/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>1917. gada Latgolys kongresa viesturiskuo i juridiskuo nūzeime i lūma</w:t>
      </w:r>
      <w:r w:rsidRPr="0061044B">
        <w:rPr>
          <w:rStyle w:val="apple-converted-space"/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>Latvejis vaļstiskumā i Satversmē</w:t>
      </w:r>
      <w:r w:rsidRPr="0061044B">
        <w:rPr>
          <w:rStyle w:val="FootnoteReference"/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footnoteReference w:id="1"/>
      </w: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</w:pPr>
    </w:p>
    <w:p w:rsidR="000B0D9E" w:rsidRPr="0061044B" w:rsidRDefault="000B0D9E" w:rsidP="0094310B">
      <w:pPr>
        <w:spacing w:after="0" w:line="240" w:lineRule="auto"/>
        <w:rPr>
          <w:rFonts w:ascii="Arial" w:hAnsi="Arial" w:cs="Arial"/>
          <w:b/>
          <w:color w:val="FF0000"/>
          <w:lang w:val="nb-NO"/>
        </w:rPr>
      </w:pPr>
    </w:p>
    <w:p w:rsidR="000B0D9E" w:rsidRPr="0061044B" w:rsidRDefault="000B0D9E" w:rsidP="00FB1C36">
      <w:pPr>
        <w:spacing w:after="0" w:line="240" w:lineRule="auto"/>
        <w:ind w:left="720" w:firstLine="720"/>
        <w:rPr>
          <w:rFonts w:ascii="Times New Roman" w:hAnsi="Times New Roman"/>
          <w:b/>
          <w:bCs/>
          <w:sz w:val="20"/>
          <w:szCs w:val="20"/>
        </w:rPr>
      </w:pPr>
      <w:r w:rsidRPr="0061044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Latgolys diskurss literaturys viesturē (</w:t>
      </w:r>
      <w:r w:rsidRPr="0061044B">
        <w:rPr>
          <w:rFonts w:ascii="Times New Roman" w:hAnsi="Times New Roman"/>
          <w:b/>
          <w:bCs/>
          <w:sz w:val="28"/>
          <w:szCs w:val="28"/>
        </w:rPr>
        <w:t>214. auditoreja)</w:t>
      </w:r>
    </w:p>
    <w:p w:rsidR="000B0D9E" w:rsidRPr="0061044B" w:rsidRDefault="000B0D9E" w:rsidP="00640C67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</w:rPr>
      </w:pPr>
      <w:r w:rsidRPr="0061044B">
        <w:rPr>
          <w:rFonts w:ascii="Times New Roman" w:hAnsi="Times New Roman"/>
          <w:bCs/>
          <w:sz w:val="28"/>
          <w:szCs w:val="28"/>
        </w:rPr>
        <w:t xml:space="preserve">Vadeituoja </w:t>
      </w:r>
      <w:r w:rsidRPr="0061044B">
        <w:rPr>
          <w:rFonts w:ascii="Times New Roman" w:hAnsi="Times New Roman"/>
          <w:bCs/>
          <w:i/>
          <w:sz w:val="28"/>
          <w:szCs w:val="28"/>
        </w:rPr>
        <w:t>Dr. </w:t>
      </w:r>
      <w:proofErr w:type="gramStart"/>
      <w:r w:rsidRPr="0061044B">
        <w:rPr>
          <w:rFonts w:ascii="Times New Roman" w:hAnsi="Times New Roman"/>
          <w:bCs/>
          <w:i/>
          <w:sz w:val="28"/>
          <w:szCs w:val="28"/>
        </w:rPr>
        <w:t>philol</w:t>
      </w:r>
      <w:proofErr w:type="gramEnd"/>
      <w:r w:rsidRPr="0061044B">
        <w:rPr>
          <w:rFonts w:ascii="Times New Roman" w:hAnsi="Times New Roman"/>
          <w:bCs/>
          <w:i/>
          <w:sz w:val="28"/>
          <w:szCs w:val="28"/>
        </w:rPr>
        <w:t>.</w:t>
      </w:r>
      <w:r w:rsidRPr="0061044B">
        <w:rPr>
          <w:rFonts w:ascii="Times New Roman" w:hAnsi="Times New Roman"/>
          <w:b/>
          <w:bCs/>
          <w:sz w:val="28"/>
          <w:szCs w:val="28"/>
        </w:rPr>
        <w:t xml:space="preserve"> Ieva Kalniņa </w:t>
      </w:r>
    </w:p>
    <w:p w:rsidR="000B0D9E" w:rsidRPr="0061044B" w:rsidRDefault="000B0D9E" w:rsidP="00640C67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</w:rPr>
      </w:pPr>
    </w:p>
    <w:p w:rsidR="000B0D9E" w:rsidRPr="0061044B" w:rsidRDefault="000B0D9E" w:rsidP="008C1B99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12.00–12.20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Austrumlatveja tautyskūs romantiku geotelpiskajā poetikā</w:t>
      </w:r>
    </w:p>
    <w:p w:rsidR="000B0D9E" w:rsidRPr="0061044B" w:rsidRDefault="000B0D9E" w:rsidP="00640C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Ojārs Lāms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(LU)</w:t>
      </w:r>
    </w:p>
    <w:p w:rsidR="000B0D9E" w:rsidRPr="0061044B" w:rsidRDefault="000B0D9E" w:rsidP="00FE2D1D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12.20–12.40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Anita Liepa i Latgola: rakstnīka geokulturviesturyskuo pozicioniejuma aspekti</w:t>
      </w:r>
    </w:p>
    <w:p w:rsidR="000B0D9E" w:rsidRPr="0061044B" w:rsidRDefault="000B0D9E" w:rsidP="00640C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Sandra Meškova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(DU) </w:t>
      </w:r>
    </w:p>
    <w:p w:rsidR="000B0D9E" w:rsidRPr="0061044B" w:rsidRDefault="000B0D9E" w:rsidP="00640C67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12.40–13.00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Geopolitika i geopoetika Stanislava Kolbuševska Baļtejis esejuos/ Geopolitics and Geopoetics in Stanisław Kolbuszewski’s Baltic Essays</w:t>
      </w:r>
    </w:p>
    <w:p w:rsidR="000B0D9E" w:rsidRPr="0061044B" w:rsidRDefault="000B0D9E" w:rsidP="00640C67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Voiceks Brovarnijs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(Vroclavys Universitate), 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Pjotrs Zazuļa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(RTA)/ 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Wojciech Browarny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</w:t>
      </w:r>
      <w:r w:rsidRPr="0061044B">
        <w:rPr>
          <w:rFonts w:ascii="Times New Roman" w:hAnsi="Times New Roman"/>
        </w:rPr>
        <w:t>University of Wroclaw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), 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Piotr Zazula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(RTA)</w:t>
      </w:r>
    </w:p>
    <w:p w:rsidR="000B0D9E" w:rsidRPr="0061044B" w:rsidRDefault="000B0D9E" w:rsidP="00640C6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13.00–13.20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motivs pieckara godu cenzurā i literaturā</w:t>
      </w:r>
    </w:p>
    <w:p w:rsidR="000B0D9E" w:rsidRPr="0061044B" w:rsidRDefault="000B0D9E" w:rsidP="00640C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Raimonds Briedis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(Latvejis Kulturys akademeja, LKA) </w:t>
      </w:r>
    </w:p>
    <w:p w:rsidR="000B0D9E" w:rsidRPr="0061044B" w:rsidRDefault="000B0D9E" w:rsidP="00640C67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13.20–13.40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Latgaliskais latvīšu dzejā piec Ūtruo pasauļa kara: nazcik puordūmu par kūpeigū i atškireigū nacionaluos ideņtitatis aspektā</w:t>
      </w:r>
    </w:p>
    <w:p w:rsidR="000B0D9E" w:rsidRPr="0061044B" w:rsidRDefault="000B0D9E" w:rsidP="00640C67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Viesturs Vecgrāvis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(LU)</w:t>
      </w:r>
    </w:p>
    <w:p w:rsidR="000B0D9E" w:rsidRPr="0061044B" w:rsidRDefault="000B0D9E" w:rsidP="00640C67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13.40–14.00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Ceļs iz latgalīšu literaturys 20. godu symta 90. godūs</w:t>
      </w:r>
    </w:p>
    <w:p w:rsidR="000B0D9E" w:rsidRPr="0061044B" w:rsidRDefault="000B0D9E" w:rsidP="00640C67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Ieva Kalniņa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(LU) </w:t>
      </w:r>
    </w:p>
    <w:p w:rsidR="000B0D9E" w:rsidRPr="0061044B" w:rsidRDefault="000B0D9E" w:rsidP="00640C67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b/>
          <w:noProof/>
          <w:sz w:val="28"/>
          <w:szCs w:val="28"/>
          <w:lang w:val="lv-LV"/>
        </w:rPr>
        <w:t>Volūdys i izgleiteibys politikys vaicuojumi latgalistikā (124. auditoreja)</w:t>
      </w:r>
    </w:p>
    <w:p w:rsidR="000B0D9E" w:rsidRPr="0061044B" w:rsidRDefault="000B0D9E" w:rsidP="00640C67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Vadeituoja </w:t>
      </w:r>
      <w:r w:rsidRPr="0061044B">
        <w:rPr>
          <w:rFonts w:ascii="Times New Roman" w:hAnsi="Times New Roman"/>
          <w:bCs/>
          <w:i/>
          <w:sz w:val="28"/>
          <w:szCs w:val="28"/>
          <w:lang w:val="lv-LV"/>
        </w:rPr>
        <w:t>Dr. philol.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 Lideja Leikuma </w:t>
      </w:r>
    </w:p>
    <w:p w:rsidR="000B0D9E" w:rsidRPr="0061044B" w:rsidRDefault="000B0D9E" w:rsidP="001D507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2648CB">
      <w:pPr>
        <w:spacing w:after="0" w:line="240" w:lineRule="auto"/>
        <w:ind w:left="1440" w:hanging="1440"/>
        <w:rPr>
          <w:rFonts w:ascii="Times New Roman" w:hAnsi="Times New Roman"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12.00–12.20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1929. goda „Nūteikumi par latgalīšu izlūksnes ortografiju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”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i myusdīnu raksteiba</w:t>
      </w:r>
    </w:p>
    <w:p w:rsidR="000B0D9E" w:rsidRPr="0061044B" w:rsidRDefault="000B0D9E" w:rsidP="001D507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Anna Stafecka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(LU)</w:t>
      </w:r>
    </w:p>
    <w:p w:rsidR="000B0D9E" w:rsidRPr="0061044B" w:rsidRDefault="000B0D9E" w:rsidP="002648CB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12.20–12.40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Boltkrīvejis ZA Latvīšu sektora darbeiba piec 1920.–1930. godu arhivu materialu: latgalistikys aspekts</w:t>
      </w:r>
    </w:p>
    <w:p w:rsidR="000B0D9E" w:rsidRPr="0061044B" w:rsidRDefault="000B0D9E" w:rsidP="001D507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Aleksejs Andronovs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(Sanktpīterburgys Vaļsts universitate) </w:t>
      </w:r>
    </w:p>
    <w:p w:rsidR="000B0D9E" w:rsidRPr="0061044B" w:rsidRDefault="000B0D9E" w:rsidP="001D507C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12.40–13.00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Latgalīšu rokstu volūda i nūvodvuiceiba: problemys i rysynuojumi</w:t>
      </w:r>
    </w:p>
    <w:p w:rsidR="000B0D9E" w:rsidRPr="0061044B" w:rsidRDefault="000B0D9E" w:rsidP="001D507C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Veronika Dundure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(Latgalīšu volūdys, literaturys i kulturviesturis školuotuoju asociaceja, LVLKŠA)</w:t>
      </w:r>
    </w:p>
    <w:p w:rsidR="000B0D9E" w:rsidRPr="0061044B" w:rsidRDefault="000B0D9E" w:rsidP="001D507C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13.00–13.20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Latgola i Vyrova: ap regiona volūdys vuiceišonu Latvejis i Igaunejis školuos i bārnuduorzūs</w:t>
      </w:r>
    </w:p>
    <w:p w:rsidR="000B0D9E" w:rsidRPr="0061044B" w:rsidRDefault="000B0D9E" w:rsidP="001D507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Armands Kociņš, Ansis Ataols Bērziņš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(Latgalīšu volūdys centrys) </w:t>
      </w:r>
    </w:p>
    <w:p w:rsidR="000B0D9E" w:rsidRPr="0061044B" w:rsidRDefault="000B0D9E" w:rsidP="00D873EC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0B0D9E" w:rsidRPr="0061044B" w:rsidRDefault="000B0D9E" w:rsidP="00D873EC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13.20–14.00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8"/>
          <w:szCs w:val="28"/>
          <w:lang w:val="lv-LV"/>
        </w:rPr>
        <w:t xml:space="preserve">Diskuseja </w:t>
      </w:r>
      <w:r w:rsidRPr="0061044B">
        <w:rPr>
          <w:rFonts w:ascii="Times New Roman" w:hAnsi="Times New Roman"/>
          <w:b/>
          <w:bCs/>
          <w:i/>
          <w:sz w:val="28"/>
          <w:szCs w:val="28"/>
          <w:lang w:val="lv-LV"/>
        </w:rPr>
        <w:t>Latgalīšu volūdys, nūvodvuiceibys vaicuojums izgleiteibys politikā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</w:p>
    <w:p w:rsidR="000B0D9E" w:rsidRPr="0061044B" w:rsidRDefault="000B0D9E" w:rsidP="00D873EC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Tīšsaistē www.rta.lv</w:t>
      </w:r>
    </w:p>
    <w:p w:rsidR="000B0D9E" w:rsidRPr="0061044B" w:rsidRDefault="000B0D9E" w:rsidP="00A71DCD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</w:rPr>
      </w:pPr>
      <w:r w:rsidRPr="0061044B">
        <w:rPr>
          <w:rFonts w:ascii="Times New Roman" w:hAnsi="Times New Roman"/>
          <w:bCs/>
          <w:sz w:val="28"/>
          <w:szCs w:val="28"/>
        </w:rPr>
        <w:t xml:space="preserve">Vadeituoja </w:t>
      </w:r>
      <w:r w:rsidRPr="0061044B">
        <w:rPr>
          <w:rFonts w:ascii="Times New Roman" w:hAnsi="Times New Roman"/>
          <w:bCs/>
          <w:i/>
          <w:sz w:val="28"/>
          <w:szCs w:val="28"/>
        </w:rPr>
        <w:t>Dr. </w:t>
      </w:r>
      <w:proofErr w:type="gramStart"/>
      <w:r w:rsidRPr="0061044B">
        <w:rPr>
          <w:rFonts w:ascii="Times New Roman" w:hAnsi="Times New Roman"/>
          <w:bCs/>
          <w:i/>
          <w:sz w:val="28"/>
          <w:szCs w:val="28"/>
        </w:rPr>
        <w:t>philol</w:t>
      </w:r>
      <w:proofErr w:type="gramEnd"/>
      <w:r w:rsidRPr="0061044B">
        <w:rPr>
          <w:rFonts w:ascii="Times New Roman" w:hAnsi="Times New Roman"/>
          <w:bCs/>
          <w:i/>
          <w:sz w:val="28"/>
          <w:szCs w:val="28"/>
        </w:rPr>
        <w:t>.</w:t>
      </w:r>
      <w:r w:rsidR="001655FD" w:rsidRPr="0061044B">
        <w:rPr>
          <w:rFonts w:ascii="Times New Roman" w:hAnsi="Times New Roman"/>
          <w:b/>
          <w:bCs/>
          <w:sz w:val="28"/>
          <w:szCs w:val="28"/>
        </w:rPr>
        <w:t xml:space="preserve"> Ilga Šuplinska</w:t>
      </w:r>
    </w:p>
    <w:p w:rsidR="000B0D9E" w:rsidRPr="0061044B" w:rsidRDefault="000B0D9E" w:rsidP="00A71DCD">
      <w:pPr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  <w:u w:val="single"/>
        </w:rPr>
      </w:pPr>
    </w:p>
    <w:p w:rsidR="000B0D9E" w:rsidRPr="0061044B" w:rsidRDefault="000B0D9E" w:rsidP="00A71DCD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044B">
        <w:rPr>
          <w:rFonts w:ascii="Times New Roman" w:hAnsi="Times New Roman"/>
          <w:b/>
          <w:bCs/>
          <w:sz w:val="24"/>
          <w:szCs w:val="24"/>
          <w:u w:val="single"/>
        </w:rPr>
        <w:t xml:space="preserve">Problemvaicuojumi: </w:t>
      </w:r>
    </w:p>
    <w:p w:rsidR="000B0D9E" w:rsidRPr="0061044B" w:rsidRDefault="000B0D9E" w:rsidP="00A71DCD">
      <w:pPr>
        <w:pStyle w:val="NormalWeb"/>
        <w:spacing w:before="0" w:beforeAutospacing="0" w:after="0" w:afterAutospacing="0"/>
        <w:ind w:left="1440"/>
        <w:jc w:val="both"/>
        <w:rPr>
          <w:rStyle w:val="c1"/>
          <w:i/>
        </w:rPr>
      </w:pPr>
      <w:r w:rsidRPr="0061044B">
        <w:rPr>
          <w:rStyle w:val="c1"/>
          <w:i/>
        </w:rPr>
        <w:t xml:space="preserve">Kai dabuot, kab vaļsts mārūgā </w:t>
      </w:r>
      <w:r w:rsidR="001655FD" w:rsidRPr="0061044B">
        <w:rPr>
          <w:rStyle w:val="c1"/>
          <w:i/>
        </w:rPr>
        <w:t>ir</w:t>
      </w:r>
      <w:r w:rsidRPr="0061044B">
        <w:rPr>
          <w:rStyle w:val="c1"/>
          <w:i/>
        </w:rPr>
        <w:t xml:space="preserve"> dagrīzta viereiba nūvodvuiceibys svareigumam patriotiskuos audzynuošonys i styprys teritorialuos i nacionaluos ideņtitatis veiduošonā?</w:t>
      </w:r>
    </w:p>
    <w:p w:rsidR="000B0D9E" w:rsidRPr="0061044B" w:rsidRDefault="000B0D9E" w:rsidP="00A71DCD">
      <w:pPr>
        <w:pStyle w:val="NormalWeb"/>
        <w:spacing w:before="0" w:beforeAutospacing="0" w:after="0" w:afterAutospacing="0"/>
        <w:ind w:left="1440"/>
        <w:jc w:val="both"/>
        <w:rPr>
          <w:rStyle w:val="c1"/>
          <w:i/>
        </w:rPr>
      </w:pPr>
      <w:r w:rsidRPr="0061044B">
        <w:rPr>
          <w:rStyle w:val="c1"/>
          <w:i/>
        </w:rPr>
        <w:t>Nūvodvuiceibys saturs i volūda</w:t>
      </w:r>
    </w:p>
    <w:p w:rsidR="000B0D9E" w:rsidRPr="0061044B" w:rsidRDefault="000B0D9E" w:rsidP="006C2020">
      <w:pPr>
        <w:spacing w:after="0" w:line="240" w:lineRule="auto"/>
        <w:ind w:left="1440"/>
        <w:rPr>
          <w:rFonts w:ascii="Times New Roman" w:hAnsi="Times New Roman"/>
          <w:bCs/>
          <w:i/>
          <w:sz w:val="24"/>
          <w:szCs w:val="24"/>
          <w:u w:val="single"/>
          <w:lang w:val="lv-LV"/>
        </w:rPr>
      </w:pPr>
      <w:r w:rsidRPr="0061044B">
        <w:rPr>
          <w:rStyle w:val="c1"/>
          <w:rFonts w:ascii="Times New Roman" w:hAnsi="Times New Roman"/>
          <w:i/>
          <w:sz w:val="24"/>
          <w:szCs w:val="24"/>
          <w:lang w:val="lv-LV"/>
        </w:rPr>
        <w:t>Cik lelys mierkdotacejis vajag kasgods, kab nūvodvuiceiba Latgolys regiona školuos byutu?</w:t>
      </w:r>
    </w:p>
    <w:p w:rsidR="000B0D9E" w:rsidRPr="0061044B" w:rsidRDefault="000B0D9E" w:rsidP="00A71DCD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0B0D9E" w:rsidRPr="0061044B" w:rsidRDefault="000B0D9E" w:rsidP="00A71DCD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Redzīni:</w:t>
      </w:r>
    </w:p>
    <w:p w:rsidR="000B0D9E" w:rsidRPr="0061044B" w:rsidRDefault="000B0D9E" w:rsidP="00A71DCD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Anta Rugāte, 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sabīdryska darbineica</w:t>
      </w:r>
    </w:p>
    <w:p w:rsidR="000B0D9E" w:rsidRPr="0061044B" w:rsidRDefault="001655FD" w:rsidP="00A71DCD">
      <w:pPr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Sanita Lazdiņa</w:t>
      </w:r>
      <w:r w:rsidR="000B0D9E" w:rsidRPr="0061044B">
        <w:rPr>
          <w:rFonts w:ascii="Times New Roman" w:hAnsi="Times New Roman"/>
          <w:bCs/>
          <w:sz w:val="24"/>
          <w:szCs w:val="24"/>
          <w:lang w:val="lv-LV"/>
        </w:rPr>
        <w:t>, RTA profesore</w:t>
      </w:r>
    </w:p>
    <w:p w:rsidR="001655FD" w:rsidRPr="0061044B" w:rsidRDefault="001655FD" w:rsidP="001655FD">
      <w:pPr>
        <w:spacing w:after="0" w:line="240" w:lineRule="auto"/>
        <w:ind w:left="720" w:firstLine="720"/>
        <w:rPr>
          <w:rFonts w:ascii="Times New Roman" w:eastAsia="Times New Roman" w:hAnsi="Times New Roman"/>
          <w:bCs/>
          <w:sz w:val="24"/>
          <w:szCs w:val="24"/>
          <w:lang w:val="lv-LV"/>
        </w:rPr>
      </w:pPr>
      <w:r w:rsidRPr="0061044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Ingūna Zeiļa</w:t>
      </w:r>
      <w:r w:rsidRPr="0061044B">
        <w:rPr>
          <w:rFonts w:ascii="Times New Roman" w:eastAsia="Times New Roman" w:hAnsi="Times New Roman"/>
          <w:bCs/>
          <w:sz w:val="24"/>
          <w:szCs w:val="24"/>
          <w:lang w:val="lv-LV"/>
        </w:rPr>
        <w:t>, Rēzeknis Vaļsts pūļu gimnazejis suokumškolys školuotuoja</w:t>
      </w:r>
    </w:p>
    <w:p w:rsidR="000B0D9E" w:rsidRPr="0061044B" w:rsidRDefault="000B0D9E" w:rsidP="00A71DCD">
      <w:pPr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  <w:lang w:val="lv-LV"/>
        </w:rPr>
      </w:pPr>
    </w:p>
    <w:p w:rsidR="000B0D9E" w:rsidRPr="0061044B" w:rsidRDefault="000B0D9E" w:rsidP="00264C90">
      <w:pPr>
        <w:spacing w:after="0" w:line="240" w:lineRule="auto"/>
        <w:ind w:left="153" w:right="-483" w:firstLine="1287"/>
        <w:rPr>
          <w:rFonts w:ascii="Times New Roman" w:hAnsi="Times New Roman"/>
          <w:b/>
          <w:noProof/>
          <w:sz w:val="28"/>
          <w:szCs w:val="28"/>
          <w:lang w:val="nb-NO"/>
        </w:rPr>
      </w:pPr>
      <w:r w:rsidRPr="0061044B">
        <w:rPr>
          <w:rFonts w:ascii="Times New Roman" w:hAnsi="Times New Roman"/>
          <w:b/>
          <w:noProof/>
          <w:sz w:val="28"/>
          <w:szCs w:val="28"/>
          <w:lang w:val="nb-NO"/>
        </w:rPr>
        <w:t xml:space="preserve">Viesturis i komunikaceju diskurss latgalistikā </w:t>
      </w:r>
      <w:r w:rsidRPr="0061044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(</w:t>
      </w:r>
      <w:r w:rsidRPr="0061044B">
        <w:rPr>
          <w:rFonts w:ascii="Times New Roman" w:hAnsi="Times New Roman"/>
          <w:b/>
          <w:bCs/>
          <w:sz w:val="28"/>
          <w:szCs w:val="28"/>
          <w:lang w:val="nb-NO"/>
        </w:rPr>
        <w:t>215. auditoreja)</w:t>
      </w:r>
    </w:p>
    <w:p w:rsidR="000B0D9E" w:rsidRPr="0061044B" w:rsidRDefault="000B0D9E" w:rsidP="00D873EC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nb-NO"/>
        </w:rPr>
      </w:pPr>
      <w:r w:rsidRPr="0061044B">
        <w:rPr>
          <w:rFonts w:ascii="Times New Roman" w:hAnsi="Times New Roman"/>
          <w:bCs/>
          <w:sz w:val="28"/>
          <w:szCs w:val="28"/>
          <w:lang w:val="nb-NO"/>
        </w:rPr>
        <w:t xml:space="preserve">Vadeituoja </w:t>
      </w:r>
      <w:r w:rsidRPr="0061044B">
        <w:rPr>
          <w:rFonts w:ascii="Times New Roman" w:hAnsi="Times New Roman"/>
          <w:bCs/>
          <w:i/>
          <w:sz w:val="28"/>
          <w:szCs w:val="28"/>
          <w:lang w:val="nb-NO"/>
        </w:rPr>
        <w:t>Dr. hist.</w:t>
      </w:r>
      <w:r w:rsidRPr="0061044B">
        <w:rPr>
          <w:rFonts w:ascii="Times New Roman" w:hAnsi="Times New Roman"/>
          <w:b/>
          <w:bCs/>
          <w:sz w:val="28"/>
          <w:szCs w:val="28"/>
          <w:lang w:val="nb-NO"/>
        </w:rPr>
        <w:t xml:space="preserve"> Inese Runce </w:t>
      </w:r>
    </w:p>
    <w:p w:rsidR="000B0D9E" w:rsidRPr="0061044B" w:rsidRDefault="000B0D9E" w:rsidP="00D873EC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nb-NO"/>
        </w:rPr>
      </w:pPr>
    </w:p>
    <w:p w:rsidR="000B0D9E" w:rsidRPr="0061044B" w:rsidRDefault="000B0D9E" w:rsidP="00D873EC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12.00–12.20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1655FD" w:rsidRPr="0061044B">
        <w:rPr>
          <w:rFonts w:ascii="Times New Roman" w:hAnsi="Times New Roman"/>
          <w:bCs/>
          <w:sz w:val="24"/>
          <w:szCs w:val="24"/>
          <w:lang w:val="lv-LV"/>
        </w:rPr>
        <w:t xml:space="preserve">Krystapiļa 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Dzierkaļu piļskolns. Jauni pīzynumi </w:t>
      </w:r>
    </w:p>
    <w:p w:rsidR="000B0D9E" w:rsidRPr="0061044B" w:rsidRDefault="000B0D9E" w:rsidP="00D873E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Juris Urtāns</w:t>
      </w:r>
      <w:r w:rsidR="00E00264" w:rsidRPr="0061044B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E00264" w:rsidRPr="0061044B">
        <w:rPr>
          <w:rFonts w:ascii="Times New Roman" w:eastAsia="Times New Roman" w:hAnsi="Times New Roman"/>
          <w:sz w:val="24"/>
          <w:szCs w:val="24"/>
          <w:lang w:val="lv-LV"/>
        </w:rPr>
        <w:t>Latvejis Kulturys akademeja,</w:t>
      </w:r>
      <w:r w:rsidR="00E00264" w:rsidRPr="0061044B">
        <w:rPr>
          <w:rFonts w:ascii="Times New Roman" w:hAnsi="Times New Roman"/>
          <w:sz w:val="24"/>
          <w:szCs w:val="24"/>
          <w:lang w:val="lv-LV"/>
        </w:rPr>
        <w:t>, LKA</w:t>
      </w:r>
      <w:r w:rsidRPr="0061044B">
        <w:rPr>
          <w:rFonts w:ascii="Times New Roman" w:hAnsi="Times New Roman"/>
          <w:sz w:val="24"/>
          <w:szCs w:val="24"/>
          <w:lang w:val="lv-LV"/>
        </w:rPr>
        <w:t>)</w:t>
      </w:r>
    </w:p>
    <w:p w:rsidR="000B0D9E" w:rsidRPr="0061044B" w:rsidRDefault="000B0D9E" w:rsidP="00D873EC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12.20–12.40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etnosocialūs grupu veiduošonuos piec Rēzeknis starastejis 16.–18. g. s. inventaru i dvieseļu revizejis ziņu</w:t>
      </w:r>
    </w:p>
    <w:p w:rsidR="000B0D9E" w:rsidRPr="0061044B" w:rsidRDefault="000B0D9E" w:rsidP="00D873E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Agris Dzenis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(Kandovys nūvoda muzejs) </w:t>
      </w:r>
    </w:p>
    <w:p w:rsidR="000B0D9E" w:rsidRPr="0061044B" w:rsidRDefault="000B0D9E" w:rsidP="00D873EC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12.40–13.00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gierbūņa i karūga rasšonuos viesture i atteisteiba</w:t>
      </w:r>
    </w:p>
    <w:p w:rsidR="000B0D9E" w:rsidRPr="0061044B" w:rsidRDefault="000B0D9E" w:rsidP="00D873EC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Māris Rumaks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</w:t>
      </w:r>
      <w:r w:rsidRPr="0061044B">
        <w:rPr>
          <w:rFonts w:ascii="Times New Roman" w:hAnsi="Times New Roman"/>
          <w:sz w:val="24"/>
          <w:szCs w:val="24"/>
        </w:rPr>
        <w:t xml:space="preserve">SIA </w:t>
      </w:r>
      <w:r w:rsidRPr="0061044B">
        <w:rPr>
          <w:rFonts w:ascii="Times New Roman" w:hAnsi="Times New Roman"/>
          <w:sz w:val="24"/>
          <w:szCs w:val="24"/>
          <w:lang w:val="lv-LV"/>
        </w:rPr>
        <w:t>„</w:t>
      </w:r>
      <w:r w:rsidRPr="0061044B">
        <w:rPr>
          <w:rFonts w:ascii="Times New Roman" w:hAnsi="Times New Roman"/>
          <w:sz w:val="24"/>
          <w:szCs w:val="24"/>
        </w:rPr>
        <w:t>Baltic Flags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”</w:t>
      </w:r>
      <w:r w:rsidRPr="0061044B">
        <w:rPr>
          <w:rFonts w:ascii="Times New Roman" w:hAnsi="Times New Roman"/>
          <w:sz w:val="24"/>
          <w:szCs w:val="24"/>
          <w:lang w:val="lv-LV"/>
        </w:rPr>
        <w:t>)</w:t>
      </w:r>
    </w:p>
    <w:p w:rsidR="000B0D9E" w:rsidRPr="0061044B" w:rsidRDefault="000B0D9E" w:rsidP="00D873E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13.00–13.20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Leo Trukšāns – Latgolys pietnīks</w:t>
      </w:r>
    </w:p>
    <w:p w:rsidR="000B0D9E" w:rsidRPr="0061044B" w:rsidRDefault="000B0D9E" w:rsidP="00D873E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Valērijs Makarevičs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(DU) </w:t>
      </w:r>
    </w:p>
    <w:p w:rsidR="000B0D9E" w:rsidRPr="0061044B" w:rsidRDefault="000B0D9E" w:rsidP="00D873EC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13.20–13.40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Gruomatnīks Stepons Seiļs i juo arhivs Latvejis Nacionalajā bibliotekā</w:t>
      </w: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Lilija Limane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(Latvejis Nacionaluo biblioteka)</w:t>
      </w:r>
    </w:p>
    <w:p w:rsidR="000B0D9E" w:rsidRPr="0061044B" w:rsidRDefault="000B0D9E" w:rsidP="00D873E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13.40–14.00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Latgaliskais Daugovpilī gida stuostūs i publiskajā telpā</w:t>
      </w:r>
    </w:p>
    <w:p w:rsidR="000B0D9E" w:rsidRPr="0061044B" w:rsidRDefault="000B0D9E" w:rsidP="00D873EC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Ivars Magazeinis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(Daugovpiļa tīsa) </w:t>
      </w:r>
    </w:p>
    <w:p w:rsidR="000B0D9E" w:rsidRPr="0061044B" w:rsidRDefault="000B0D9E" w:rsidP="001D507C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sz w:val="28"/>
          <w:szCs w:val="28"/>
          <w:lang w:val="lv-LV"/>
        </w:rPr>
        <w:lastRenderedPageBreak/>
        <w:t>Latgolys regiona ekonomikys i uzjiemiejdarbeibys atteisteibys vareiba</w:t>
      </w:r>
      <w:r w:rsidRPr="0061044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 </w:t>
      </w:r>
      <w:r w:rsidR="001655FD" w:rsidRPr="0061044B">
        <w:rPr>
          <w:rFonts w:ascii="Times New Roman" w:hAnsi="Times New Roman"/>
          <w:b/>
          <w:noProof/>
          <w:sz w:val="28"/>
          <w:szCs w:val="28"/>
          <w:lang w:val="lv-LV"/>
        </w:rPr>
        <w:t>(aktu zals</w:t>
      </w:r>
      <w:r w:rsidRPr="0061044B">
        <w:rPr>
          <w:rFonts w:ascii="Times New Roman" w:hAnsi="Times New Roman"/>
          <w:b/>
          <w:noProof/>
          <w:sz w:val="28"/>
          <w:szCs w:val="28"/>
          <w:lang w:val="lv-LV"/>
        </w:rPr>
        <w:t>)</w:t>
      </w: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Vadeituoja </w:t>
      </w:r>
      <w:r w:rsidRPr="0061044B">
        <w:rPr>
          <w:rFonts w:ascii="Times New Roman" w:hAnsi="Times New Roman"/>
          <w:bCs/>
          <w:i/>
          <w:sz w:val="28"/>
          <w:szCs w:val="28"/>
          <w:lang w:val="lv-LV"/>
        </w:rPr>
        <w:t>Dr. oec.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 Sandra Ežmale </w:t>
      </w:r>
    </w:p>
    <w:p w:rsidR="000B0D9E" w:rsidRPr="0061044B" w:rsidRDefault="000B0D9E" w:rsidP="00264C9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277506">
      <w:pPr>
        <w:spacing w:after="0" w:line="240" w:lineRule="auto"/>
        <w:ind w:left="1440" w:hanging="1440"/>
        <w:rPr>
          <w:rFonts w:ascii="Times New Roman" w:hAnsi="Times New Roman"/>
          <w:b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12.00–12.15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Augstuokuos izgleiteibys i pietnīceibys lobums Latgolys izaugsmē</w:t>
      </w: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Edmunds Teirumnieks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(RTA)</w:t>
      </w:r>
    </w:p>
    <w:p w:rsidR="000B0D9E" w:rsidRPr="0061044B" w:rsidRDefault="000B0D9E" w:rsidP="00264C90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12.15–12.30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Latvejis regioni ceļā iz </w:t>
      </w:r>
      <w:r w:rsidR="001655FD" w:rsidRPr="0061044B">
        <w:rPr>
          <w:rFonts w:ascii="Times New Roman" w:hAnsi="Times New Roman"/>
          <w:sz w:val="24"/>
          <w:szCs w:val="24"/>
          <w:lang w:val="lv-LV"/>
        </w:rPr>
        <w:t>vīd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ys ekonomikys </w:t>
      </w:r>
    </w:p>
    <w:p w:rsidR="000B0D9E" w:rsidRPr="0061044B" w:rsidRDefault="000B0D9E" w:rsidP="00277506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Baiba Rivža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(Latvejis Zynuotņu akademeja), 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Elita Jermolajeva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(Latvejis Lauksaimnīceibys i meža zynuotņu akademeja)</w:t>
      </w:r>
    </w:p>
    <w:p w:rsidR="000B0D9E" w:rsidRPr="0061044B" w:rsidRDefault="000B0D9E" w:rsidP="00264C90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12.30–12.45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Uzjiemiejdarbeibys atteisteiba Latgolā</w:t>
      </w:r>
    </w:p>
    <w:p w:rsidR="000B0D9E" w:rsidRPr="0061044B" w:rsidRDefault="000B0D9E" w:rsidP="00264C90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Anrijs Matīss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(LR Saeima)</w:t>
      </w:r>
    </w:p>
    <w:p w:rsidR="000B0D9E" w:rsidRPr="0061044B" w:rsidRDefault="000B0D9E" w:rsidP="00B73B5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12.45–13.00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Biometana ražuošonys vidis i socioekonomiskī aspekti</w:t>
      </w:r>
    </w:p>
    <w:p w:rsidR="000B0D9E" w:rsidRPr="0061044B" w:rsidRDefault="000B0D9E" w:rsidP="00B73B5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Māra Rēpele, Mikus Ramanis, Gatis Bažbauers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(Reigys Tehniskuo universitate, RTU)</w:t>
      </w:r>
    </w:p>
    <w:p w:rsidR="000B0D9E" w:rsidRPr="0061044B" w:rsidRDefault="000B0D9E" w:rsidP="00264C90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13.00–13.15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Rēzeknis SEZ – dasnāgtais 20 godūs i nuokūtnis vadynuojumi</w:t>
      </w: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Sandra Ežmale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</w:t>
      </w:r>
      <w:r w:rsidRPr="0061044B">
        <w:rPr>
          <w:rFonts w:ascii="Times New Roman" w:hAnsi="Times New Roman"/>
          <w:sz w:val="24"/>
          <w:szCs w:val="24"/>
          <w:lang w:val="nb-NO"/>
        </w:rPr>
        <w:t>Rēzeknis Specialuo ekonomiskuo zona, RTA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) </w:t>
      </w: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13.20–14.00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8"/>
          <w:szCs w:val="28"/>
          <w:lang w:val="lv-LV"/>
        </w:rPr>
        <w:t>Diskuseja</w:t>
      </w:r>
      <w:proofErr w:type="gramStart"/>
      <w:r w:rsidRPr="0061044B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61044B">
        <w:rPr>
          <w:rFonts w:ascii="Times New Roman" w:hAnsi="Times New Roman"/>
          <w:sz w:val="20"/>
          <w:szCs w:val="20"/>
          <w:lang w:val="lv-LV"/>
        </w:rPr>
        <w:t xml:space="preserve"> </w:t>
      </w:r>
      <w:proofErr w:type="gramEnd"/>
      <w:r w:rsidRPr="0061044B">
        <w:rPr>
          <w:rFonts w:ascii="Times New Roman" w:hAnsi="Times New Roman"/>
          <w:b/>
          <w:i/>
          <w:sz w:val="28"/>
          <w:szCs w:val="28"/>
          <w:lang w:val="lv-LV"/>
        </w:rPr>
        <w:t>Latgolys regiona ekonomikys i uzjiemiejdarbeibys atteisteibys vareiba</w:t>
      </w: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Tīšsaistē www.rta.lv</w:t>
      </w: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Vadeituoja </w:t>
      </w:r>
      <w:r w:rsidRPr="0061044B">
        <w:rPr>
          <w:rFonts w:ascii="Times New Roman" w:hAnsi="Times New Roman"/>
          <w:bCs/>
          <w:i/>
          <w:sz w:val="28"/>
          <w:szCs w:val="28"/>
          <w:lang w:val="lv-LV"/>
        </w:rPr>
        <w:t>Dr. oec.</w:t>
      </w: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 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Elita Jermolajeva</w:t>
      </w: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  <w:u w:val="single"/>
          <w:lang w:val="lv-LV"/>
        </w:rPr>
      </w:pP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Problemvaicuojumi: </w:t>
      </w:r>
    </w:p>
    <w:p w:rsidR="000B0D9E" w:rsidRPr="0061044B" w:rsidRDefault="000B0D9E" w:rsidP="00B73B5F">
      <w:pPr>
        <w:spacing w:after="0" w:line="240" w:lineRule="auto"/>
        <w:ind w:left="1440"/>
        <w:rPr>
          <w:rFonts w:ascii="Times New Roman" w:hAnsi="Times New Roman"/>
          <w:i/>
          <w:color w:val="000000"/>
          <w:sz w:val="24"/>
          <w:szCs w:val="24"/>
          <w:lang w:val="lv-LV"/>
        </w:rPr>
      </w:pPr>
      <w:r w:rsidRPr="0061044B">
        <w:rPr>
          <w:rFonts w:ascii="Times New Roman" w:hAnsi="Times New Roman"/>
          <w:i/>
          <w:color w:val="000000"/>
          <w:sz w:val="24"/>
          <w:szCs w:val="24"/>
          <w:lang w:val="lv-LV"/>
        </w:rPr>
        <w:t>Kaidi ir bremzejūšī faktori dreizuokai Latgolys regiona izaugsmei i uzjiemiejdarbeibys atteisteibai?</w:t>
      </w:r>
    </w:p>
    <w:p w:rsidR="000B0D9E" w:rsidRPr="0061044B" w:rsidRDefault="000B0D9E" w:rsidP="00E176BF">
      <w:pPr>
        <w:spacing w:after="0" w:line="240" w:lineRule="auto"/>
        <w:ind w:left="1440"/>
        <w:rPr>
          <w:rFonts w:ascii="Times New Roman" w:hAnsi="Times New Roman"/>
          <w:i/>
          <w:color w:val="000000"/>
          <w:sz w:val="24"/>
          <w:szCs w:val="24"/>
          <w:lang w:val="lv-LV"/>
        </w:rPr>
      </w:pPr>
      <w:r w:rsidRPr="0061044B">
        <w:rPr>
          <w:rFonts w:ascii="Times New Roman" w:hAnsi="Times New Roman"/>
          <w:i/>
          <w:color w:val="000000"/>
          <w:sz w:val="24"/>
          <w:szCs w:val="24"/>
          <w:lang w:val="lv-LV"/>
        </w:rPr>
        <w:t xml:space="preserve">Kaidi regionaluo </w:t>
      </w:r>
      <w:r w:rsidR="001655FD" w:rsidRPr="0061044B">
        <w:rPr>
          <w:rFonts w:ascii="Times New Roman" w:hAnsi="Times New Roman"/>
          <w:i/>
          <w:color w:val="000000"/>
          <w:sz w:val="24"/>
          <w:szCs w:val="24"/>
          <w:lang w:val="lv-LV"/>
        </w:rPr>
        <w:t>at</w:t>
      </w:r>
      <w:r w:rsidRPr="0061044B">
        <w:rPr>
          <w:rFonts w:ascii="Times New Roman" w:hAnsi="Times New Roman"/>
          <w:i/>
          <w:color w:val="000000"/>
          <w:sz w:val="24"/>
          <w:szCs w:val="24"/>
          <w:lang w:val="lv-LV"/>
        </w:rPr>
        <w:t xml:space="preserve">bolsta instrumenti byutu vajadzeigi, kab nūdrūsynuot mierkorientātu vaļsts </w:t>
      </w:r>
      <w:r w:rsidR="001655FD" w:rsidRPr="0061044B">
        <w:rPr>
          <w:rFonts w:ascii="Times New Roman" w:hAnsi="Times New Roman"/>
          <w:i/>
          <w:color w:val="000000"/>
          <w:sz w:val="24"/>
          <w:szCs w:val="24"/>
          <w:lang w:val="lv-LV"/>
        </w:rPr>
        <w:t>at</w:t>
      </w:r>
      <w:r w:rsidRPr="0061044B">
        <w:rPr>
          <w:rFonts w:ascii="Times New Roman" w:hAnsi="Times New Roman"/>
          <w:i/>
          <w:color w:val="000000"/>
          <w:sz w:val="24"/>
          <w:szCs w:val="24"/>
          <w:lang w:val="lv-LV"/>
        </w:rPr>
        <w:t>bolstu Latgolai?</w:t>
      </w:r>
    </w:p>
    <w:p w:rsidR="000B0D9E" w:rsidRPr="0061044B" w:rsidRDefault="000B0D9E" w:rsidP="000E4642">
      <w:pPr>
        <w:spacing w:after="0" w:line="240" w:lineRule="auto"/>
        <w:ind w:left="1440"/>
        <w:rPr>
          <w:rFonts w:ascii="Times New Roman" w:hAnsi="Times New Roman"/>
          <w:b/>
          <w:bCs/>
          <w:i/>
          <w:sz w:val="24"/>
          <w:szCs w:val="24"/>
          <w:lang w:val="lv-LV"/>
        </w:rPr>
      </w:pPr>
      <w:r w:rsidRPr="0061044B">
        <w:rPr>
          <w:rFonts w:ascii="Times New Roman" w:hAnsi="Times New Roman"/>
          <w:i/>
          <w:color w:val="000000"/>
          <w:sz w:val="24"/>
          <w:szCs w:val="24"/>
          <w:lang w:val="lv-LV"/>
        </w:rPr>
        <w:t>Kū pošvaļdeibys i vaļsts puorvaļde var dareit, kab efektivuok sasadorbuot ar uzjiemiejim i mazynuot administrativū slūgu?</w:t>
      </w: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</w:p>
    <w:p w:rsidR="000B0D9E" w:rsidRPr="0061044B" w:rsidRDefault="000B0D9E" w:rsidP="00264C9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Redzīni: </w:t>
      </w:r>
    </w:p>
    <w:p w:rsidR="000B0D9E" w:rsidRPr="0061044B" w:rsidRDefault="000B0D9E" w:rsidP="00B73B5F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Aldis Adamovičs, 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LR Saeima</w:t>
      </w:r>
    </w:p>
    <w:p w:rsidR="000B0D9E" w:rsidRPr="0061044B" w:rsidRDefault="000B0D9E" w:rsidP="00B73B5F">
      <w:pPr>
        <w:spacing w:after="0" w:line="240" w:lineRule="auto"/>
        <w:ind w:left="1440"/>
        <w:rPr>
          <w:rFonts w:ascii="Times New Roman" w:hAnsi="Times New Roman"/>
          <w:bCs/>
          <w:i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Staņislavs Ratinskis, 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 xml:space="preserve">RSEZ SIA </w:t>
      </w:r>
      <w:r w:rsidRPr="0061044B">
        <w:rPr>
          <w:rFonts w:ascii="Times New Roman" w:hAnsi="Times New Roman"/>
          <w:sz w:val="24"/>
          <w:szCs w:val="24"/>
          <w:lang w:val="lv-LV"/>
        </w:rPr>
        <w:t>„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 xml:space="preserve">LATSTAB” </w:t>
      </w:r>
    </w:p>
    <w:p w:rsidR="000B0D9E" w:rsidRPr="0061044B" w:rsidRDefault="001655FD" w:rsidP="001655FD">
      <w:pPr>
        <w:spacing w:after="0" w:line="240" w:lineRule="auto"/>
        <w:ind w:left="720" w:firstLine="720"/>
        <w:rPr>
          <w:rFonts w:ascii="Times New Roman" w:hAnsi="Times New Roman"/>
          <w:i/>
          <w:iCs/>
          <w:sz w:val="20"/>
          <w:szCs w:val="20"/>
          <w:lang w:val="lv-LV"/>
        </w:rPr>
      </w:pPr>
      <w:r w:rsidRPr="0061044B">
        <w:rPr>
          <w:rFonts w:ascii="Times New Roman" w:eastAsia="Times New Roman" w:hAnsi="Times New Roman"/>
          <w:b/>
          <w:iCs/>
          <w:sz w:val="24"/>
          <w:szCs w:val="24"/>
          <w:lang w:val="lv-LV"/>
        </w:rPr>
        <w:t xml:space="preserve">Sandra Ežmale, </w:t>
      </w:r>
      <w:r w:rsidRPr="0061044B">
        <w:rPr>
          <w:rFonts w:ascii="Times New Roman" w:eastAsia="Times New Roman" w:hAnsi="Times New Roman"/>
          <w:iCs/>
          <w:sz w:val="24"/>
          <w:szCs w:val="24"/>
          <w:lang w:val="lv-LV"/>
        </w:rPr>
        <w:t>RSEZ puorvaļdis puorvaļneica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lv-LV"/>
        </w:rPr>
      </w:pP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i/>
          <w:iCs/>
          <w:sz w:val="24"/>
          <w:szCs w:val="24"/>
          <w:lang w:val="lv-LV"/>
        </w:rPr>
        <w:t>Stenda referati apsaverami vysu konfereņcis laiku, autorim ir pyrmuo rūka diskusejuos: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br/>
      </w:r>
      <w:r w:rsidRPr="0061044B">
        <w:rPr>
          <w:rFonts w:ascii="Times New Roman" w:hAnsi="Times New Roman"/>
          <w:b/>
          <w:iCs/>
          <w:sz w:val="24"/>
          <w:szCs w:val="24"/>
          <w:lang w:val="lv-LV"/>
        </w:rPr>
        <w:t>Māris Igavens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 xml:space="preserve"> (RTA)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 Inovaceju barjerys Latvejā 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br/>
      </w:r>
      <w:r w:rsidRPr="0061044B">
        <w:rPr>
          <w:rFonts w:ascii="Times New Roman" w:hAnsi="Times New Roman"/>
          <w:b/>
          <w:iCs/>
          <w:sz w:val="24"/>
          <w:szCs w:val="24"/>
          <w:lang w:val="lv-LV"/>
        </w:rPr>
        <w:t xml:space="preserve">Linda Sūniņa, Pēteris Rivža, Baiba Rivža 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>(Latvejis Lauksaimnīceibys universitate)</w:t>
      </w:r>
      <w:r w:rsidR="001655FD"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Latgolys regiona nūvodu atteisteiba i inovaceju 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lastRenderedPageBreak/>
        <w:t>efektivitate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br/>
      </w:r>
      <w:r w:rsidRPr="0061044B">
        <w:rPr>
          <w:rFonts w:ascii="Times New Roman" w:hAnsi="Times New Roman"/>
          <w:b/>
          <w:iCs/>
          <w:sz w:val="24"/>
          <w:szCs w:val="24"/>
          <w:lang w:val="lv-LV"/>
        </w:rPr>
        <w:t xml:space="preserve">Dmitrijs Oļehnovičs, Inta Ostrovska 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>(DU)</w:t>
      </w:r>
      <w:r w:rsidR="001655FD"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Teritorejis </w:t>
      </w:r>
      <w:r w:rsidR="001655FD" w:rsidRPr="0061044B">
        <w:rPr>
          <w:rFonts w:ascii="Times New Roman" w:hAnsi="Times New Roman"/>
          <w:i/>
          <w:iCs/>
          <w:sz w:val="24"/>
          <w:szCs w:val="24"/>
          <w:lang w:val="lv-LV"/>
        </w:rPr>
        <w:t>vīd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>uos atteisteibys izpietis pīzynumu analize Latgolys regionā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br/>
      </w:r>
      <w:r w:rsidRPr="0061044B">
        <w:rPr>
          <w:rFonts w:ascii="Times New Roman" w:hAnsi="Times New Roman"/>
          <w:b/>
          <w:iCs/>
          <w:sz w:val="24"/>
          <w:szCs w:val="24"/>
          <w:lang w:val="lv-LV"/>
        </w:rPr>
        <w:t>Dzintra Iliško, Astrīda Skrinda, Anita Pipere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 xml:space="preserve"> (DU)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 Žurnalu īguļdejums: „Školuotuoju izgleiteibys žurnals ilgtspiejai” (JTEFS) i „Diskurss i komunikaceja ilgtspiejeigai izgleiteibai”(DCSE) ilgtspiejeigai regiona atteisteibai/ The contribution of the Journals: JTEFS and DCSE on a sustainable development of the region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iCs/>
          <w:sz w:val="24"/>
          <w:szCs w:val="24"/>
          <w:lang w:val="lv-LV"/>
        </w:rPr>
        <w:t xml:space="preserve">Sandra Jonikāne 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 xml:space="preserve">(SIA </w:t>
      </w:r>
      <w:r w:rsidRPr="0061044B">
        <w:rPr>
          <w:rFonts w:ascii="Times New Roman" w:hAnsi="Times New Roman"/>
          <w:sz w:val="24"/>
          <w:szCs w:val="24"/>
          <w:lang w:val="lv-LV"/>
        </w:rPr>
        <w:t>„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>Rēzeknis iudiņs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”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>)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 Latgolys televizejis sabīdreibys (LTS) ītekme iz sabīdryskajim procesim Latvejā i Latgolā latgalīšu volūdys populariziešonā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br/>
      </w:r>
      <w:r w:rsidRPr="0061044B">
        <w:rPr>
          <w:rFonts w:ascii="Times New Roman" w:hAnsi="Times New Roman"/>
          <w:b/>
          <w:iCs/>
          <w:sz w:val="24"/>
          <w:szCs w:val="24"/>
          <w:lang w:val="lv-LV"/>
        </w:rPr>
        <w:t>Jānis Dimants, Jr.</w:t>
      </w:r>
      <w:r w:rsidR="001655FD"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="001655FD" w:rsidRPr="0061044B">
        <w:rPr>
          <w:rFonts w:ascii="Times New Roman" w:hAnsi="Times New Roman"/>
          <w:iCs/>
          <w:sz w:val="24"/>
          <w:szCs w:val="24"/>
          <w:lang w:val="lv-LV"/>
        </w:rPr>
        <w:t>(Andryva Jūrdža fonds)</w:t>
      </w:r>
      <w:r w:rsidR="001655FD"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>Rēzeknis kongresa 65 godu pīminiešona Amerikā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iCs/>
          <w:sz w:val="24"/>
          <w:szCs w:val="24"/>
          <w:lang w:val="lv-LV"/>
        </w:rPr>
        <w:t>Zane Cekula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>(</w:t>
      </w:r>
      <w:r w:rsidRPr="0061044B">
        <w:rPr>
          <w:rFonts w:ascii="Times New Roman" w:hAnsi="Times New Roman"/>
          <w:sz w:val="24"/>
          <w:szCs w:val="24"/>
          <w:lang w:val="lv-LV"/>
        </w:rPr>
        <w:t>Latvijas Ģeotelpiskās informācijas aģentūra, RTA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 xml:space="preserve">) 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>Saimnīcyskuo darbeiba, omoti i nūsadorbuošonys veidi Latgolys vītvuordūs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iCs/>
          <w:sz w:val="24"/>
          <w:szCs w:val="24"/>
          <w:lang w:val="lv-LV"/>
        </w:rPr>
        <w:t>Oskars Orlovs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iCs/>
          <w:sz w:val="24"/>
          <w:szCs w:val="24"/>
          <w:lang w:val="lv-LV"/>
        </w:rPr>
        <w:t xml:space="preserve">(RTA) </w:t>
      </w:r>
      <w:r w:rsidRPr="0061044B">
        <w:rPr>
          <w:rFonts w:ascii="Times New Roman" w:hAnsi="Times New Roman"/>
          <w:i/>
          <w:iCs/>
          <w:sz w:val="24"/>
          <w:szCs w:val="24"/>
          <w:lang w:val="lv-LV"/>
        </w:rPr>
        <w:t>2016. goda kulturys bolvys „Boņuks“ nominantu dorbu raksturuojums literaturā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val="lv-LV"/>
        </w:rPr>
      </w:pPr>
    </w:p>
    <w:p w:rsidR="000B0D9E" w:rsidRPr="0061044B" w:rsidRDefault="000B0D9E" w:rsidP="00BE631F">
      <w:pPr>
        <w:spacing w:after="0" w:line="240" w:lineRule="auto"/>
        <w:ind w:left="720" w:firstLine="720"/>
        <w:rPr>
          <w:rFonts w:ascii="Times New Roman" w:hAnsi="Times New Roman"/>
          <w:i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iCs/>
          <w:sz w:val="28"/>
          <w:szCs w:val="28"/>
          <w:lang w:val="lv-LV"/>
        </w:rPr>
        <w:t>14.00–15.00</w:t>
      </w:r>
      <w:r w:rsidRPr="0061044B">
        <w:rPr>
          <w:rFonts w:ascii="Times New Roman" w:hAnsi="Times New Roman"/>
          <w:iCs/>
          <w:sz w:val="28"/>
          <w:szCs w:val="28"/>
          <w:lang w:val="lv-LV"/>
        </w:rPr>
        <w:t xml:space="preserve"> Dīniškys</w:t>
      </w:r>
    </w:p>
    <w:p w:rsidR="000B0D9E" w:rsidRPr="0061044B" w:rsidRDefault="000B0D9E" w:rsidP="003D24D4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15.00–16.20 </w:t>
      </w:r>
      <w:r w:rsidRPr="0061044B">
        <w:rPr>
          <w:rFonts w:ascii="Times New Roman" w:hAnsi="Times New Roman"/>
          <w:b/>
          <w:bCs/>
          <w:i/>
          <w:sz w:val="28"/>
          <w:szCs w:val="28"/>
          <w:lang w:val="lv-LV"/>
        </w:rPr>
        <w:t>Paralels dorbs sekcejuos</w:t>
      </w:r>
    </w:p>
    <w:p w:rsidR="000B0D9E" w:rsidRPr="0061044B" w:rsidRDefault="000B0D9E" w:rsidP="003D24D4">
      <w:pPr>
        <w:spacing w:after="0" w:line="240" w:lineRule="auto"/>
        <w:rPr>
          <w:sz w:val="24"/>
          <w:szCs w:val="24"/>
          <w:lang w:val="lv-LV"/>
        </w:rPr>
      </w:pP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/>
          <w:bCs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Latgolys diskurss literaturys viesturē (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124. auditoreja)</w:t>
      </w: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</w:rPr>
      </w:pPr>
      <w:r w:rsidRPr="0061044B">
        <w:rPr>
          <w:rFonts w:ascii="Times New Roman" w:hAnsi="Times New Roman"/>
          <w:bCs/>
          <w:sz w:val="28"/>
          <w:szCs w:val="28"/>
        </w:rPr>
        <w:t xml:space="preserve">Vadeituoji </w:t>
      </w:r>
      <w:r w:rsidRPr="0061044B">
        <w:rPr>
          <w:rFonts w:ascii="Times New Roman" w:hAnsi="Times New Roman"/>
          <w:bCs/>
          <w:i/>
          <w:sz w:val="28"/>
          <w:szCs w:val="28"/>
        </w:rPr>
        <w:t>Dr. </w:t>
      </w:r>
      <w:proofErr w:type="gramStart"/>
      <w:r w:rsidRPr="0061044B">
        <w:rPr>
          <w:rFonts w:ascii="Times New Roman" w:hAnsi="Times New Roman"/>
          <w:bCs/>
          <w:i/>
          <w:sz w:val="28"/>
          <w:szCs w:val="28"/>
        </w:rPr>
        <w:t>philol</w:t>
      </w:r>
      <w:proofErr w:type="gramEnd"/>
      <w:r w:rsidRPr="0061044B">
        <w:rPr>
          <w:rFonts w:ascii="Times New Roman" w:hAnsi="Times New Roman"/>
          <w:bCs/>
          <w:i/>
          <w:sz w:val="28"/>
          <w:szCs w:val="28"/>
        </w:rPr>
        <w:t>.</w:t>
      </w:r>
      <w:r w:rsidRPr="0061044B">
        <w:rPr>
          <w:rFonts w:ascii="Times New Roman" w:hAnsi="Times New Roman"/>
          <w:b/>
          <w:bCs/>
          <w:sz w:val="28"/>
          <w:szCs w:val="28"/>
        </w:rPr>
        <w:t xml:space="preserve"> Ojārs Lāms, </w:t>
      </w:r>
      <w:r w:rsidRPr="0061044B">
        <w:rPr>
          <w:rFonts w:ascii="Times New Roman" w:hAnsi="Times New Roman"/>
          <w:bCs/>
          <w:i/>
          <w:sz w:val="28"/>
          <w:szCs w:val="28"/>
        </w:rPr>
        <w:t>Dr. </w:t>
      </w:r>
      <w:proofErr w:type="gramStart"/>
      <w:r w:rsidRPr="0061044B">
        <w:rPr>
          <w:rFonts w:ascii="Times New Roman" w:hAnsi="Times New Roman"/>
          <w:bCs/>
          <w:i/>
          <w:sz w:val="28"/>
          <w:szCs w:val="28"/>
        </w:rPr>
        <w:t>philol</w:t>
      </w:r>
      <w:proofErr w:type="gramEnd"/>
      <w:r w:rsidRPr="0061044B">
        <w:rPr>
          <w:rFonts w:ascii="Times New Roman" w:hAnsi="Times New Roman"/>
          <w:bCs/>
          <w:i/>
          <w:sz w:val="28"/>
          <w:szCs w:val="28"/>
        </w:rPr>
        <w:t>.</w:t>
      </w:r>
      <w:r w:rsidRPr="0061044B">
        <w:rPr>
          <w:rFonts w:ascii="Times New Roman" w:hAnsi="Times New Roman"/>
          <w:bCs/>
          <w:sz w:val="28"/>
          <w:szCs w:val="28"/>
        </w:rPr>
        <w:t xml:space="preserve"> </w:t>
      </w:r>
      <w:r w:rsidRPr="0061044B">
        <w:rPr>
          <w:rFonts w:ascii="Times New Roman" w:hAnsi="Times New Roman"/>
          <w:b/>
          <w:bCs/>
          <w:sz w:val="28"/>
          <w:szCs w:val="28"/>
        </w:rPr>
        <w:t xml:space="preserve">Maija Burima </w:t>
      </w: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</w:rPr>
      </w:pPr>
    </w:p>
    <w:p w:rsidR="000B0D9E" w:rsidRPr="0061044B" w:rsidRDefault="000B0D9E" w:rsidP="001F6FA8">
      <w:pPr>
        <w:spacing w:after="0" w:line="240" w:lineRule="auto"/>
        <w:ind w:left="144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15.00–15.40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  <w:t>13.20–14.00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8"/>
          <w:szCs w:val="28"/>
          <w:lang w:val="lv-LV"/>
        </w:rPr>
        <w:t xml:space="preserve">Diskuseja </w:t>
      </w:r>
      <w:r w:rsidRPr="0061044B">
        <w:rPr>
          <w:rFonts w:ascii="Times New Roman" w:hAnsi="Times New Roman"/>
          <w:b/>
          <w:bCs/>
          <w:i/>
          <w:sz w:val="28"/>
          <w:szCs w:val="28"/>
        </w:rPr>
        <w:t>Latgaliskais komponents vuiceibu literaturā i muokslys nūzaru viesturyskūs puorsavierīņu izdavumūs</w:t>
      </w: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Tīšsaistē www.rta.lv</w:t>
      </w: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</w:rPr>
      </w:pPr>
      <w:r w:rsidRPr="0061044B">
        <w:rPr>
          <w:rFonts w:ascii="Times New Roman" w:hAnsi="Times New Roman"/>
          <w:bCs/>
          <w:sz w:val="28"/>
          <w:szCs w:val="28"/>
        </w:rPr>
        <w:t xml:space="preserve">Vadeituojs </w:t>
      </w:r>
      <w:r w:rsidRPr="0061044B">
        <w:rPr>
          <w:rFonts w:ascii="Times New Roman" w:hAnsi="Times New Roman"/>
          <w:bCs/>
          <w:i/>
          <w:sz w:val="28"/>
          <w:szCs w:val="28"/>
        </w:rPr>
        <w:t>Dr. </w:t>
      </w:r>
      <w:proofErr w:type="gramStart"/>
      <w:r w:rsidRPr="0061044B">
        <w:rPr>
          <w:rFonts w:ascii="Times New Roman" w:hAnsi="Times New Roman"/>
          <w:bCs/>
          <w:i/>
          <w:sz w:val="28"/>
          <w:szCs w:val="28"/>
        </w:rPr>
        <w:t>philol</w:t>
      </w:r>
      <w:proofErr w:type="gramEnd"/>
      <w:r w:rsidRPr="0061044B">
        <w:rPr>
          <w:rFonts w:ascii="Times New Roman" w:hAnsi="Times New Roman"/>
          <w:bCs/>
          <w:i/>
          <w:sz w:val="28"/>
          <w:szCs w:val="28"/>
        </w:rPr>
        <w:t>.</w:t>
      </w:r>
      <w:r w:rsidRPr="0061044B">
        <w:rPr>
          <w:rFonts w:ascii="Times New Roman" w:hAnsi="Times New Roman"/>
          <w:b/>
          <w:bCs/>
          <w:sz w:val="28"/>
          <w:szCs w:val="28"/>
        </w:rPr>
        <w:t xml:space="preserve"> Ojārs Lāms</w:t>
      </w: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  <w:u w:val="single"/>
        </w:rPr>
      </w:pP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044B">
        <w:rPr>
          <w:rFonts w:ascii="Times New Roman" w:hAnsi="Times New Roman"/>
          <w:b/>
          <w:bCs/>
          <w:sz w:val="24"/>
          <w:szCs w:val="24"/>
          <w:u w:val="single"/>
        </w:rPr>
        <w:t xml:space="preserve">Problemvaicuojumi: </w:t>
      </w:r>
    </w:p>
    <w:p w:rsidR="000B0D9E" w:rsidRPr="0061044B" w:rsidRDefault="000B0D9E" w:rsidP="001F6FA8">
      <w:pPr>
        <w:pStyle w:val="NormalWeb"/>
        <w:spacing w:before="0" w:beforeAutospacing="0" w:after="0" w:afterAutospacing="0"/>
        <w:ind w:left="1440"/>
        <w:jc w:val="both"/>
        <w:rPr>
          <w:rStyle w:val="c1"/>
          <w:i/>
        </w:rPr>
      </w:pPr>
      <w:r w:rsidRPr="0061044B">
        <w:rPr>
          <w:rStyle w:val="c1"/>
          <w:i/>
        </w:rPr>
        <w:t xml:space="preserve">Cik daudzi i kurymūs prīškmatūs eipaši programys </w:t>
      </w:r>
      <w:r w:rsidR="001655FD" w:rsidRPr="0061044B">
        <w:rPr>
          <w:rStyle w:val="c1"/>
          <w:i/>
        </w:rPr>
        <w:t>ir</w:t>
      </w:r>
      <w:r w:rsidRPr="0061044B">
        <w:rPr>
          <w:rStyle w:val="c1"/>
          <w:i/>
        </w:rPr>
        <w:t xml:space="preserve"> juopuorsaver, kab respektēt latgaliskū komponentu?</w:t>
      </w:r>
    </w:p>
    <w:p w:rsidR="000B0D9E" w:rsidRPr="0061044B" w:rsidRDefault="000B0D9E" w:rsidP="003108A8">
      <w:pPr>
        <w:spacing w:after="0" w:line="240" w:lineRule="auto"/>
        <w:ind w:left="1440"/>
        <w:rPr>
          <w:rFonts w:ascii="Times New Roman" w:hAnsi="Times New Roman"/>
          <w:bCs/>
          <w:i/>
          <w:sz w:val="24"/>
          <w:szCs w:val="24"/>
          <w:lang w:val="lv-LV"/>
        </w:rPr>
      </w:pPr>
      <w:r w:rsidRPr="0061044B">
        <w:rPr>
          <w:rFonts w:ascii="Times New Roman" w:hAnsi="Times New Roman"/>
          <w:bCs/>
          <w:i/>
          <w:sz w:val="24"/>
          <w:szCs w:val="24"/>
          <w:lang w:val="lv-LV"/>
        </w:rPr>
        <w:t>Školuotuoja izalaseišona i at</w:t>
      </w:r>
      <w:r w:rsidR="001655FD" w:rsidRPr="0061044B">
        <w:rPr>
          <w:rFonts w:ascii="Times New Roman" w:hAnsi="Times New Roman"/>
          <w:bCs/>
          <w:i/>
          <w:sz w:val="24"/>
          <w:szCs w:val="24"/>
          <w:lang w:val="lv-LV"/>
        </w:rPr>
        <w:t>biļdeiba</w:t>
      </w:r>
      <w:r w:rsidRPr="0061044B">
        <w:rPr>
          <w:rFonts w:ascii="Times New Roman" w:hAnsi="Times New Roman"/>
          <w:bCs/>
          <w:i/>
          <w:sz w:val="24"/>
          <w:szCs w:val="24"/>
          <w:lang w:val="lv-LV"/>
        </w:rPr>
        <w:t xml:space="preserve"> – voi ar itū ir gona, kab saceit, ka regionalais (latgalistikys) komponents teik gona vuiceits školuos jau niule?</w:t>
      </w:r>
    </w:p>
    <w:p w:rsidR="000B0D9E" w:rsidRPr="0061044B" w:rsidRDefault="000B0D9E" w:rsidP="003108A8">
      <w:pPr>
        <w:pStyle w:val="NormalWeb"/>
        <w:spacing w:before="0" w:beforeAutospacing="0" w:after="0" w:afterAutospacing="0"/>
        <w:ind w:left="1440"/>
        <w:jc w:val="both"/>
        <w:rPr>
          <w:rStyle w:val="c1"/>
          <w:i/>
        </w:rPr>
      </w:pPr>
      <w:r w:rsidRPr="0061044B">
        <w:rPr>
          <w:rStyle w:val="c1"/>
          <w:i/>
        </w:rPr>
        <w:t xml:space="preserve">Kai dabuot, kab latgaliskais komponents </w:t>
      </w:r>
      <w:r w:rsidR="001655FD" w:rsidRPr="0061044B">
        <w:rPr>
          <w:rStyle w:val="c1"/>
          <w:i/>
        </w:rPr>
        <w:t>ir īkļauts</w:t>
      </w:r>
      <w:r w:rsidRPr="0061044B">
        <w:rPr>
          <w:rStyle w:val="c1"/>
          <w:i/>
        </w:rPr>
        <w:t xml:space="preserve"> vuiceibu programuos i gruomotuos?</w:t>
      </w: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Redzīni: </w:t>
      </w: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Dace Dalbiņa, 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Latvīšu volūdys agentu</w:t>
      </w:r>
      <w:r w:rsidR="001655FD" w:rsidRPr="0061044B">
        <w:rPr>
          <w:rFonts w:ascii="Times New Roman" w:hAnsi="Times New Roman"/>
          <w:bCs/>
          <w:sz w:val="24"/>
          <w:szCs w:val="24"/>
          <w:lang w:val="lv-LV"/>
        </w:rPr>
        <w:t>rys direktora vītneica</w:t>
      </w:r>
    </w:p>
    <w:p w:rsidR="001655FD" w:rsidRPr="0061044B" w:rsidRDefault="001655FD" w:rsidP="001655FD">
      <w:pPr>
        <w:spacing w:after="0" w:line="240" w:lineRule="auto"/>
        <w:ind w:left="720" w:firstLine="720"/>
        <w:rPr>
          <w:rFonts w:ascii="Times New Roman" w:eastAsia="Times New Roman" w:hAnsi="Times New Roman"/>
          <w:bCs/>
          <w:sz w:val="24"/>
          <w:szCs w:val="24"/>
        </w:rPr>
      </w:pPr>
      <w:r w:rsidRPr="0061044B">
        <w:rPr>
          <w:rFonts w:ascii="Times New Roman" w:eastAsia="Times New Roman" w:hAnsi="Times New Roman"/>
          <w:b/>
          <w:bCs/>
          <w:sz w:val="24"/>
          <w:szCs w:val="24"/>
        </w:rPr>
        <w:t>Imants Slišāns</w:t>
      </w:r>
      <w:r w:rsidRPr="0061044B">
        <w:rPr>
          <w:rFonts w:ascii="Times New Roman" w:eastAsia="Times New Roman" w:hAnsi="Times New Roman"/>
          <w:bCs/>
          <w:sz w:val="24"/>
          <w:szCs w:val="24"/>
        </w:rPr>
        <w:t>, Baltinovys vydsškolys direktors, LVLKŠA vaļdis lūceklis</w:t>
      </w:r>
    </w:p>
    <w:p w:rsidR="001655FD" w:rsidRPr="0061044B" w:rsidRDefault="001655FD" w:rsidP="001655FD">
      <w:pPr>
        <w:spacing w:after="0" w:line="240" w:lineRule="auto"/>
        <w:ind w:left="720" w:firstLine="720"/>
        <w:rPr>
          <w:rFonts w:ascii="Times New Roman" w:eastAsia="Times New Roman" w:hAnsi="Times New Roman"/>
          <w:bCs/>
          <w:sz w:val="24"/>
          <w:szCs w:val="24"/>
        </w:rPr>
      </w:pPr>
      <w:r w:rsidRPr="0061044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Lidija Leikuma</w:t>
      </w:r>
      <w:r w:rsidRPr="0061044B">
        <w:rPr>
          <w:rFonts w:ascii="Times New Roman" w:eastAsia="Times New Roman" w:hAnsi="Times New Roman"/>
          <w:bCs/>
          <w:sz w:val="24"/>
          <w:szCs w:val="24"/>
        </w:rPr>
        <w:t>, LU profesore</w:t>
      </w:r>
    </w:p>
    <w:p w:rsidR="000B0D9E" w:rsidRPr="0061044B" w:rsidRDefault="000B0D9E" w:rsidP="001655FD">
      <w:pPr>
        <w:spacing w:after="0" w:line="240" w:lineRule="auto"/>
        <w:rPr>
          <w:rFonts w:ascii="Times New Roman" w:hAnsi="Times New Roman"/>
          <w:bCs/>
          <w:sz w:val="24"/>
          <w:szCs w:val="24"/>
          <w:lang w:val="lv-LV"/>
        </w:rPr>
      </w:pPr>
    </w:p>
    <w:p w:rsidR="000B0D9E" w:rsidRPr="0061044B" w:rsidRDefault="000B0D9E" w:rsidP="00DE470C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15.40–16.00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tāls latvīšu literaturā 20. godu symta pyrmajuos desmitgadēs</w:t>
      </w: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Alīna Romanovska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(DU) </w:t>
      </w:r>
    </w:p>
    <w:p w:rsidR="000B0D9E" w:rsidRPr="0061044B" w:rsidRDefault="000B0D9E" w:rsidP="001F6FA8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16.00–16.20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krīvu rakstnīka ideņtitate diasporā: Boriss Judins</w:t>
      </w:r>
    </w:p>
    <w:p w:rsidR="000B0D9E" w:rsidRPr="0061044B" w:rsidRDefault="000B0D9E" w:rsidP="001F6FA8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Maija Burima, Žans Badins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(DU)</w:t>
      </w:r>
    </w:p>
    <w:p w:rsidR="000B0D9E" w:rsidRPr="0061044B" w:rsidRDefault="000B0D9E" w:rsidP="001F6FA8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13.00–13.20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motivs pieckara godu cenzurā i literaturā</w:t>
      </w:r>
    </w:p>
    <w:p w:rsidR="000B0D9E" w:rsidRPr="0061044B" w:rsidRDefault="000B0D9E" w:rsidP="001F6FA8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Raimonds Briedis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(LKA) </w:t>
      </w:r>
    </w:p>
    <w:p w:rsidR="000B0D9E" w:rsidRPr="0061044B" w:rsidRDefault="000B0D9E" w:rsidP="00BE631F">
      <w:pPr>
        <w:spacing w:after="0" w:line="240" w:lineRule="auto"/>
        <w:ind w:left="720" w:firstLine="720"/>
        <w:rPr>
          <w:sz w:val="24"/>
          <w:szCs w:val="24"/>
          <w:lang w:val="lv-LV"/>
        </w:rPr>
      </w:pPr>
    </w:p>
    <w:p w:rsidR="000B0D9E" w:rsidRPr="0061044B" w:rsidRDefault="000B0D9E" w:rsidP="003D24D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noProof/>
          <w:sz w:val="28"/>
          <w:szCs w:val="28"/>
          <w:lang w:val="lv-LV"/>
        </w:rPr>
        <w:t>Volūdys i izgleiteibys politikys vaicuojumi latgalistikā</w:t>
      </w:r>
      <w:r w:rsidRPr="0061044B">
        <w:rPr>
          <w:rFonts w:ascii="Times New Roman" w:hAnsi="Times New Roman"/>
          <w:b/>
          <w:i/>
          <w:noProof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b/>
          <w:noProof/>
          <w:sz w:val="28"/>
          <w:szCs w:val="28"/>
          <w:lang w:val="lv-LV"/>
        </w:rPr>
        <w:t>(214. auditoreja)</w:t>
      </w:r>
    </w:p>
    <w:p w:rsidR="000B0D9E" w:rsidRPr="0061044B" w:rsidRDefault="000B0D9E" w:rsidP="003D24D4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Vadeituoja </w:t>
      </w:r>
      <w:r w:rsidRPr="0061044B">
        <w:rPr>
          <w:rFonts w:ascii="Times New Roman" w:hAnsi="Times New Roman"/>
          <w:bCs/>
          <w:i/>
          <w:sz w:val="28"/>
          <w:szCs w:val="28"/>
          <w:lang w:val="lv-LV"/>
        </w:rPr>
        <w:t>Dr. philol.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 Anna Stafecka </w:t>
      </w:r>
    </w:p>
    <w:p w:rsidR="000B0D9E" w:rsidRPr="0061044B" w:rsidRDefault="000B0D9E" w:rsidP="003D24D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110783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15.00–15.20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Latgola pūļu presē i viestulēs 19. g. s. beiguos i 20. g. s. suokuos/ Латгалия в польской прессе и письмах конца XIX и начала XX </w:t>
      </w:r>
      <w:r w:rsidR="00E00264" w:rsidRPr="0061044B">
        <w:rPr>
          <w:rFonts w:ascii="Times New Roman" w:hAnsi="Times New Roman"/>
          <w:sz w:val="24"/>
          <w:szCs w:val="24"/>
          <w:lang w:val="lv-LV"/>
        </w:rPr>
        <w:t>века</w:t>
      </w:r>
    </w:p>
    <w:p w:rsidR="000B0D9E" w:rsidRPr="0061044B" w:rsidRDefault="000B0D9E" w:rsidP="00110783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Dorota Kristina Rembiševska </w:t>
      </w:r>
      <w:r w:rsidRPr="0061044B">
        <w:rPr>
          <w:rFonts w:ascii="Times New Roman" w:hAnsi="Times New Roman"/>
          <w:sz w:val="24"/>
          <w:szCs w:val="24"/>
          <w:lang w:val="lv-LV"/>
        </w:rPr>
        <w:t>(Pūļu Zynuotņu akademeja, Varšava)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/ Dorota Krystyna Rembiszewska </w:t>
      </w:r>
      <w:r w:rsidRPr="0061044B">
        <w:rPr>
          <w:rFonts w:ascii="Times New Roman" w:hAnsi="Times New Roman"/>
          <w:sz w:val="24"/>
          <w:szCs w:val="24"/>
          <w:lang w:val="lv-LV"/>
        </w:rPr>
        <w:t>(Polish Academy of Sciences, Warszawa)</w:t>
      </w:r>
    </w:p>
    <w:p w:rsidR="00E00264" w:rsidRPr="0061044B" w:rsidRDefault="000B0D9E" w:rsidP="00E0026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15.20–15.40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E00264" w:rsidRPr="0061044B">
        <w:rPr>
          <w:rFonts w:ascii="Times New Roman" w:hAnsi="Times New Roman"/>
          <w:sz w:val="24"/>
          <w:szCs w:val="24"/>
          <w:lang w:val="lv-LV"/>
        </w:rPr>
        <w:t>Sātys volūda: vīnys pūļu saimis pīmārs Rēzeknē/ Домашний язык на примере одной из польских семей в Резекне</w:t>
      </w:r>
    </w:p>
    <w:p w:rsidR="00E00264" w:rsidRPr="0061044B" w:rsidRDefault="00E00264" w:rsidP="00E00264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Kazimežs Sikora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(Jagelonys Universitate Krakovā)/ 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Kazimierz Sikora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(Jagiellonian University in Kraków)</w:t>
      </w:r>
    </w:p>
    <w:p w:rsidR="00E00264" w:rsidRPr="0061044B" w:rsidRDefault="000B0D9E" w:rsidP="00E00264">
      <w:pPr>
        <w:spacing w:after="0" w:line="240" w:lineRule="auto"/>
        <w:ind w:left="1440" w:hanging="1440"/>
        <w:rPr>
          <w:rFonts w:ascii="Times New Roman" w:hAnsi="Times New Roman"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15.40–16.00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E00264" w:rsidRPr="0061044B">
        <w:rPr>
          <w:rFonts w:ascii="Times New Roman" w:hAnsi="Times New Roman"/>
          <w:sz w:val="24"/>
          <w:szCs w:val="24"/>
          <w:lang w:val="lv-LV"/>
        </w:rPr>
        <w:t>Zynuotniskuos pīredzis stuosti par Latgolys cylvākim i volūdom</w:t>
      </w:r>
    </w:p>
    <w:p w:rsidR="000B0D9E" w:rsidRPr="0061044B" w:rsidRDefault="00E00264" w:rsidP="00E0026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Sanita Lazdiņa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(RTA) </w:t>
      </w:r>
    </w:p>
    <w:p w:rsidR="000B0D9E" w:rsidRPr="0061044B" w:rsidRDefault="000B0D9E" w:rsidP="003D24D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16.00–16.20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Ar naskaidru psihiskū stuovūkli saisteituo latgalīšu leksika</w:t>
      </w:r>
    </w:p>
    <w:p w:rsidR="000B0D9E" w:rsidRPr="0061044B" w:rsidRDefault="000B0D9E" w:rsidP="003D24D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Sandra Ūdre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(RTA) </w:t>
      </w:r>
    </w:p>
    <w:p w:rsidR="000B0D9E" w:rsidRPr="0061044B" w:rsidRDefault="000B0D9E" w:rsidP="0094739B">
      <w:pPr>
        <w:spacing w:after="0" w:line="240" w:lineRule="auto"/>
        <w:rPr>
          <w:sz w:val="24"/>
          <w:szCs w:val="24"/>
          <w:lang w:val="lv-LV"/>
        </w:rPr>
      </w:pPr>
    </w:p>
    <w:p w:rsidR="000B0D9E" w:rsidRPr="0061044B" w:rsidRDefault="000B0D9E" w:rsidP="0094739B">
      <w:pPr>
        <w:spacing w:after="0" w:line="240" w:lineRule="auto"/>
        <w:ind w:left="153" w:right="-483" w:firstLine="1287"/>
        <w:rPr>
          <w:rFonts w:ascii="Times New Roman" w:hAnsi="Times New Roman"/>
          <w:b/>
          <w:noProof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noProof/>
          <w:sz w:val="28"/>
          <w:szCs w:val="28"/>
          <w:lang w:val="lv-LV"/>
        </w:rPr>
        <w:t xml:space="preserve">Viesturis i komunikaceju diskurss latgalistikā </w:t>
      </w:r>
      <w:r w:rsidRPr="0061044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(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215. auditoreja)</w:t>
      </w:r>
    </w:p>
    <w:p w:rsidR="000B0D9E" w:rsidRPr="0061044B" w:rsidRDefault="000B0D9E" w:rsidP="0094739B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Vadeituojs </w:t>
      </w:r>
      <w:r w:rsidRPr="0061044B">
        <w:rPr>
          <w:rFonts w:ascii="Times New Roman" w:hAnsi="Times New Roman"/>
          <w:bCs/>
          <w:i/>
          <w:color w:val="000000"/>
          <w:sz w:val="28"/>
          <w:szCs w:val="28"/>
          <w:lang w:val="lv-LV" w:eastAsia="lv-LV"/>
        </w:rPr>
        <w:t>Dr. habil. art., Dr. hist.</w:t>
      </w:r>
      <w:r w:rsidRPr="0061044B">
        <w:rPr>
          <w:b/>
          <w:bCs/>
          <w:color w:val="000000"/>
          <w:lang w:val="lv-LV" w:eastAsia="lv-LV"/>
        </w:rPr>
        <w:t xml:space="preserve"> 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Juris Urtāns </w:t>
      </w:r>
    </w:p>
    <w:p w:rsidR="000B0D9E" w:rsidRPr="0061044B" w:rsidRDefault="000B0D9E" w:rsidP="0094739B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94739B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12.00–12.20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Dzīšmu svātku hronologeja</w:t>
      </w:r>
    </w:p>
    <w:p w:rsidR="000B0D9E" w:rsidRPr="0061044B" w:rsidRDefault="000B0D9E" w:rsidP="0094739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Ēvalds Daugulis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(DU)</w:t>
      </w:r>
    </w:p>
    <w:p w:rsidR="000B0D9E" w:rsidRPr="0061044B" w:rsidRDefault="000B0D9E" w:rsidP="00636BB5">
      <w:pPr>
        <w:spacing w:after="0" w:line="240" w:lineRule="auto"/>
        <w:ind w:left="1440" w:hanging="1440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12.20–12.40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Kora dirigentu Terezis i Stanislava Broku īguļdejums latgaliskuos kulturvidis veid</w:t>
      </w:r>
      <w:r w:rsidR="00E00264" w:rsidRPr="0061044B">
        <w:rPr>
          <w:rFonts w:ascii="Times New Roman" w:hAnsi="Times New Roman"/>
          <w:sz w:val="24"/>
          <w:szCs w:val="24"/>
          <w:lang w:val="lv-LV"/>
        </w:rPr>
        <w:t>uošonā Daugovpilī 20. g. s. 60. </w:t>
      </w:r>
      <w:r w:rsidRPr="0061044B">
        <w:rPr>
          <w:rFonts w:ascii="Times New Roman" w:hAnsi="Times New Roman"/>
          <w:sz w:val="24"/>
          <w:szCs w:val="24"/>
          <w:lang w:val="lv-LV"/>
        </w:rPr>
        <w:t>godūs</w:t>
      </w:r>
    </w:p>
    <w:p w:rsidR="000B0D9E" w:rsidRPr="0061044B" w:rsidRDefault="000B0D9E" w:rsidP="0094739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Anna Rancāne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(Rēzeknis nūvoda pošvaļdeiba) </w:t>
      </w:r>
    </w:p>
    <w:p w:rsidR="000B0D9E" w:rsidRPr="0061044B" w:rsidRDefault="000B0D9E" w:rsidP="0094739B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12.40–13.00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Latgalīšu muzykys raksturuojums (2005–2016)</w:t>
      </w:r>
    </w:p>
    <w:p w:rsidR="000B0D9E" w:rsidRPr="0061044B" w:rsidRDefault="000B0D9E" w:rsidP="0094739B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Ingars Gusāns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(RTA)</w:t>
      </w:r>
    </w:p>
    <w:p w:rsidR="000B0D9E" w:rsidRPr="0061044B" w:rsidRDefault="000B0D9E" w:rsidP="00DE470C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lastRenderedPageBreak/>
        <w:t>13.00–13.20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Skryndu dzymtys muzejs – pīminis i izagleituošonuos vīta plašom sabīdreibys grupom</w:t>
      </w:r>
    </w:p>
    <w:p w:rsidR="000B0D9E" w:rsidRPr="0061044B" w:rsidRDefault="000B0D9E" w:rsidP="0094739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Ilze Ozoliņa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(Skryndu dzymtys muzejs) </w:t>
      </w:r>
    </w:p>
    <w:p w:rsidR="000B0D9E" w:rsidRPr="0061044B" w:rsidRDefault="000B0D9E" w:rsidP="0094739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</w:p>
    <w:p w:rsidR="000B0D9E" w:rsidRPr="0061044B" w:rsidRDefault="000B0D9E" w:rsidP="00636BB5">
      <w:pPr>
        <w:spacing w:after="0" w:line="240" w:lineRule="auto"/>
        <w:ind w:left="720" w:firstLine="720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sz w:val="28"/>
          <w:szCs w:val="28"/>
          <w:lang w:val="lv-LV"/>
        </w:rPr>
        <w:t>Latgolys regiona ekonomikys i uzjiemiejdarbeibys atteisteibys vareiba</w:t>
      </w:r>
      <w:r w:rsidRPr="0061044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 </w:t>
      </w:r>
      <w:r w:rsidR="00E00264" w:rsidRPr="0061044B">
        <w:rPr>
          <w:rFonts w:ascii="Times New Roman" w:hAnsi="Times New Roman"/>
          <w:b/>
          <w:noProof/>
          <w:sz w:val="28"/>
          <w:szCs w:val="28"/>
          <w:lang w:val="lv-LV"/>
        </w:rPr>
        <w:t>(aktu zals</w:t>
      </w:r>
      <w:r w:rsidRPr="0061044B">
        <w:rPr>
          <w:rFonts w:ascii="Times New Roman" w:hAnsi="Times New Roman"/>
          <w:b/>
          <w:noProof/>
          <w:sz w:val="28"/>
          <w:szCs w:val="28"/>
          <w:lang w:val="lv-LV"/>
        </w:rPr>
        <w:t>)</w:t>
      </w:r>
    </w:p>
    <w:p w:rsidR="000B0D9E" w:rsidRPr="0061044B" w:rsidRDefault="000B0D9E" w:rsidP="00636BB5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Vadeituojs </w:t>
      </w:r>
      <w:r w:rsidRPr="0061044B">
        <w:rPr>
          <w:rFonts w:ascii="Times New Roman" w:hAnsi="Times New Roman"/>
          <w:bCs/>
          <w:i/>
          <w:sz w:val="28"/>
          <w:szCs w:val="28"/>
          <w:lang w:val="lv-LV"/>
        </w:rPr>
        <w:t>Dr. sc. ing.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 Gatis Bažbauers </w:t>
      </w:r>
    </w:p>
    <w:p w:rsidR="000B0D9E" w:rsidRPr="0061044B" w:rsidRDefault="000B0D9E" w:rsidP="00636BB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926C51">
      <w:pPr>
        <w:spacing w:after="0" w:line="240" w:lineRule="auto"/>
        <w:ind w:left="1440" w:hanging="1440"/>
        <w:rPr>
          <w:rFonts w:ascii="Times New Roman" w:hAnsi="Times New Roman"/>
          <w:b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15.00–15.15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Latgolys meža resursu ilgtspiejeigys izmontuošonys </w:t>
      </w:r>
      <w:r w:rsidR="00E00264" w:rsidRPr="0061044B">
        <w:rPr>
          <w:rFonts w:ascii="Times New Roman" w:hAnsi="Times New Roman"/>
          <w:sz w:val="24"/>
          <w:szCs w:val="24"/>
          <w:lang w:val="lv-LV"/>
        </w:rPr>
        <w:t>izaic</w:t>
      </w:r>
      <w:r w:rsidRPr="0061044B">
        <w:rPr>
          <w:rFonts w:ascii="Times New Roman" w:hAnsi="Times New Roman"/>
          <w:sz w:val="24"/>
          <w:szCs w:val="24"/>
          <w:lang w:val="lv-LV"/>
        </w:rPr>
        <w:t>ynuojums</w:t>
      </w:r>
    </w:p>
    <w:p w:rsidR="000B0D9E" w:rsidRPr="0061044B" w:rsidRDefault="000B0D9E" w:rsidP="00636BB5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Dagnija Blumberga, Einārs Cilinskis, Indra Muižniece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(RTU)</w:t>
      </w:r>
    </w:p>
    <w:p w:rsidR="000B0D9E" w:rsidRPr="0061044B" w:rsidRDefault="000B0D9E" w:rsidP="00636BB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15.15–15.30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Sauliskolna azaru zeme Latgolys atteisteibys perspektivē</w:t>
      </w:r>
    </w:p>
    <w:p w:rsidR="000B0D9E" w:rsidRPr="0061044B" w:rsidRDefault="000B0D9E" w:rsidP="00636BB5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Uvis Suško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(Latvejis Dobys fonds)</w:t>
      </w:r>
    </w:p>
    <w:p w:rsidR="000B0D9E" w:rsidRPr="0061044B" w:rsidRDefault="000B0D9E" w:rsidP="00636BB5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sz w:val="20"/>
          <w:szCs w:val="20"/>
          <w:lang w:val="lv-LV"/>
        </w:rPr>
      </w:pPr>
      <w:r w:rsidRPr="0061044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15.40–16.20</w:t>
      </w:r>
      <w:r w:rsidRPr="0061044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ab/>
      </w:r>
      <w:r w:rsidR="00AF0D79" w:rsidRPr="0061044B">
        <w:rPr>
          <w:rFonts w:ascii="Times New Roman" w:eastAsia="Times New Roman" w:hAnsi="Times New Roman"/>
          <w:sz w:val="28"/>
          <w:szCs w:val="28"/>
          <w:lang w:val="lv-LV"/>
        </w:rPr>
        <w:t>Diskuse</w:t>
      </w:r>
      <w:r w:rsidRPr="0061044B">
        <w:rPr>
          <w:rFonts w:ascii="Times New Roman" w:eastAsia="Times New Roman" w:hAnsi="Times New Roman"/>
          <w:sz w:val="28"/>
          <w:szCs w:val="28"/>
          <w:lang w:val="lv-LV"/>
        </w:rPr>
        <w:t xml:space="preserve">ja </w:t>
      </w:r>
      <w:r w:rsidRPr="0061044B">
        <w:rPr>
          <w:rFonts w:ascii="Times New Roman" w:eastAsia="Times New Roman" w:hAnsi="Times New Roman"/>
          <w:b/>
          <w:i/>
          <w:sz w:val="28"/>
          <w:szCs w:val="28"/>
          <w:lang w:val="lv-LV"/>
        </w:rPr>
        <w:t xml:space="preserve">Dobys </w:t>
      </w:r>
      <w:r w:rsidR="00B30F11" w:rsidRPr="0061044B">
        <w:rPr>
          <w:rFonts w:ascii="Times New Roman" w:eastAsia="Times New Roman" w:hAnsi="Times New Roman"/>
          <w:b/>
          <w:i/>
          <w:sz w:val="28"/>
          <w:szCs w:val="28"/>
          <w:lang w:val="lv-LV"/>
        </w:rPr>
        <w:t>resursu izmontuošonys vareiba</w:t>
      </w:r>
      <w:r w:rsidRPr="0061044B">
        <w:rPr>
          <w:rFonts w:ascii="Times New Roman" w:eastAsia="Times New Roman" w:hAnsi="Times New Roman"/>
          <w:b/>
          <w:i/>
          <w:sz w:val="28"/>
          <w:szCs w:val="28"/>
          <w:lang w:val="lv-LV"/>
        </w:rPr>
        <w:t xml:space="preserve"> Latgolā</w:t>
      </w: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Tīšsaistē</w:t>
      </w:r>
      <w:r w:rsidRPr="0061044B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 www.rta.lv</w:t>
      </w: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Vadeituojs </w:t>
      </w:r>
      <w:r w:rsidRPr="0061044B">
        <w:rPr>
          <w:rFonts w:ascii="Times New Roman" w:eastAsia="Times New Roman" w:hAnsi="Times New Roman"/>
          <w:bCs/>
          <w:i/>
          <w:sz w:val="28"/>
          <w:szCs w:val="28"/>
          <w:lang w:val="lv-LV"/>
        </w:rPr>
        <w:t>Dr. sc.</w:t>
      </w:r>
      <w:r w:rsidRPr="0061044B">
        <w:rPr>
          <w:rFonts w:ascii="Times New Roman" w:eastAsia="Times New Roman" w:hAnsi="Times New Roman"/>
          <w:bCs/>
          <w:sz w:val="28"/>
          <w:szCs w:val="28"/>
          <w:lang w:val="lv-LV"/>
        </w:rPr>
        <w:t> </w:t>
      </w:r>
      <w:r w:rsidRPr="0061044B">
        <w:rPr>
          <w:rFonts w:ascii="Times New Roman" w:eastAsia="Times New Roman" w:hAnsi="Times New Roman"/>
          <w:bCs/>
          <w:i/>
          <w:sz w:val="28"/>
          <w:szCs w:val="28"/>
          <w:lang w:val="lv-LV"/>
        </w:rPr>
        <w:t>ing.</w:t>
      </w:r>
      <w:r w:rsidRPr="0061044B">
        <w:rPr>
          <w:rFonts w:ascii="Times New Roman" w:eastAsia="Times New Roman" w:hAnsi="Times New Roman"/>
          <w:bCs/>
          <w:sz w:val="28"/>
          <w:szCs w:val="28"/>
          <w:lang w:val="lv-LV"/>
        </w:rPr>
        <w:t xml:space="preserve"> </w:t>
      </w:r>
      <w:r w:rsidR="00694BDF" w:rsidRPr="0061044B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Edmunds Teirumnie</w:t>
      </w:r>
      <w:r w:rsidRPr="0061044B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ks</w:t>
      </w: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bCs/>
          <w:sz w:val="24"/>
          <w:szCs w:val="24"/>
          <w:u w:val="single"/>
          <w:lang w:val="lv-LV"/>
        </w:rPr>
      </w:pP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4"/>
          <w:szCs w:val="24"/>
          <w:u w:val="single"/>
          <w:lang w:val="lv-LV"/>
        </w:rPr>
      </w:pPr>
      <w:r w:rsidRPr="0061044B">
        <w:rPr>
          <w:rFonts w:ascii="Times New Roman" w:eastAsia="Times New Roman" w:hAnsi="Times New Roman"/>
          <w:b/>
          <w:bCs/>
          <w:sz w:val="24"/>
          <w:szCs w:val="24"/>
          <w:u w:val="single"/>
          <w:lang w:val="lv-LV"/>
        </w:rPr>
        <w:t xml:space="preserve">Problemvaicuojumi: </w:t>
      </w:r>
    </w:p>
    <w:p w:rsidR="00E00264" w:rsidRPr="0061044B" w:rsidRDefault="00AF0D79" w:rsidP="00E00264">
      <w:pPr>
        <w:spacing w:after="0" w:line="240" w:lineRule="auto"/>
        <w:ind w:left="1440"/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</w:pPr>
      <w:r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Voi asūšuo dobys resursu apsaimnī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k</w:t>
      </w:r>
      <w:r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uošona i izmontuošo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 xml:space="preserve">na ir </w:t>
      </w:r>
      <w:r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iļgtspie</w:t>
      </w:r>
      <w:r w:rsidR="00602AF5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jeiba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?</w:t>
      </w:r>
    </w:p>
    <w:p w:rsidR="00E00264" w:rsidRPr="0061044B" w:rsidRDefault="00602AF5" w:rsidP="00E00264">
      <w:pPr>
        <w:spacing w:after="0" w:line="240" w:lineRule="auto"/>
        <w:ind w:left="1440"/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</w:pPr>
      <w:r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Kū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 xml:space="preserve"> biotehonomika </w:t>
      </w:r>
      <w:r w:rsidR="00AF0D79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spiej dū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 xml:space="preserve">t </w:t>
      </w:r>
      <w:r w:rsidR="00AF0D79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regionalai atteistei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bai?</w:t>
      </w:r>
    </w:p>
    <w:p w:rsidR="00E00264" w:rsidRPr="0061044B" w:rsidRDefault="00AF0D79" w:rsidP="00E00264">
      <w:pPr>
        <w:spacing w:after="0" w:line="240" w:lineRule="auto"/>
        <w:ind w:left="1440"/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</w:pPr>
      <w:r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Vo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 xml:space="preserve">i </w:t>
      </w:r>
      <w:r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i kai biomasys intensivuoka izmo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nt</w:t>
      </w:r>
      <w:r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uošo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na ļautu veid</w:t>
      </w:r>
      <w:r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uot energetiskū naatkarei</w:t>
      </w:r>
      <w:r w:rsidR="00E00264" w:rsidRPr="0061044B">
        <w:rPr>
          <w:rFonts w:ascii="Times New Roman" w:eastAsia="Times New Roman" w:hAnsi="Times New Roman"/>
          <w:i/>
          <w:color w:val="000000"/>
          <w:sz w:val="24"/>
          <w:szCs w:val="24"/>
          <w:lang w:val="lv-LV"/>
        </w:rPr>
        <w:t>bu?</w:t>
      </w: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4"/>
          <w:szCs w:val="24"/>
          <w:u w:val="single"/>
          <w:lang w:val="lv-LV"/>
        </w:rPr>
      </w:pP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61044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Redzīni:</w:t>
      </w: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bCs/>
          <w:sz w:val="24"/>
          <w:szCs w:val="24"/>
        </w:rPr>
      </w:pPr>
      <w:r w:rsidRPr="0061044B">
        <w:rPr>
          <w:rFonts w:ascii="Times New Roman" w:eastAsia="Times New Roman" w:hAnsi="Times New Roman"/>
          <w:b/>
          <w:bCs/>
          <w:sz w:val="24"/>
          <w:szCs w:val="24"/>
        </w:rPr>
        <w:t xml:space="preserve">Ērika Ruskule, </w:t>
      </w:r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Rēzeknis regionaluos vidis puorvaļdi</w:t>
      </w:r>
      <w:r w:rsidRPr="0061044B">
        <w:rPr>
          <w:rFonts w:ascii="Times New Roman" w:eastAsia="Times New Roman" w:hAnsi="Times New Roman"/>
          <w:bCs/>
          <w:sz w:val="24"/>
          <w:szCs w:val="24"/>
        </w:rPr>
        <w:t>s direktore</w:t>
      </w: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bCs/>
          <w:sz w:val="24"/>
          <w:szCs w:val="24"/>
        </w:rPr>
      </w:pPr>
      <w:r w:rsidRPr="0061044B">
        <w:rPr>
          <w:rFonts w:ascii="Times New Roman" w:eastAsia="Times New Roman" w:hAnsi="Times New Roman"/>
          <w:b/>
          <w:bCs/>
          <w:sz w:val="24"/>
          <w:szCs w:val="24"/>
        </w:rPr>
        <w:t xml:space="preserve">Dagnija Blumberga, </w:t>
      </w:r>
      <w:r w:rsidRPr="0061044B">
        <w:rPr>
          <w:rFonts w:ascii="Times New Roman" w:eastAsia="Times New Roman" w:hAnsi="Times New Roman"/>
          <w:bCs/>
          <w:sz w:val="24"/>
          <w:szCs w:val="24"/>
        </w:rPr>
        <w:t>RTU V</w:t>
      </w:r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 xml:space="preserve">idis aizsardzeibys i syltuma sistemu instituta direktore </w:t>
      </w:r>
    </w:p>
    <w:p w:rsidR="00E00264" w:rsidRPr="0061044B" w:rsidRDefault="00E00264" w:rsidP="00E00264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61044B">
        <w:rPr>
          <w:rFonts w:ascii="Times New Roman" w:eastAsia="Times New Roman" w:hAnsi="Times New Roman"/>
          <w:b/>
          <w:bCs/>
          <w:sz w:val="24"/>
          <w:szCs w:val="24"/>
        </w:rPr>
        <w:t xml:space="preserve">Edgars Romanovskis, </w:t>
      </w:r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bīdreibys</w:t>
      </w:r>
      <w:r w:rsidRPr="0061044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61044B">
        <w:rPr>
          <w:rFonts w:ascii="Times New Roman" w:eastAsia="Times New Roman" w:hAnsi="Times New Roman"/>
          <w:sz w:val="24"/>
          <w:szCs w:val="24"/>
          <w:lang w:val="lv-LV"/>
        </w:rPr>
        <w:t>„</w:t>
      </w:r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Biomasys tehnologe</w:t>
      </w:r>
      <w:r w:rsidRPr="0061044B">
        <w:rPr>
          <w:rFonts w:ascii="Times New Roman" w:eastAsia="Times New Roman" w:hAnsi="Times New Roman"/>
          <w:bCs/>
          <w:sz w:val="24"/>
          <w:szCs w:val="24"/>
        </w:rPr>
        <w:t>ju centr</w:t>
      </w:r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>y</w:t>
      </w:r>
      <w:r w:rsidRPr="0061044B">
        <w:rPr>
          <w:rFonts w:ascii="Times New Roman" w:eastAsia="Times New Roman" w:hAnsi="Times New Roman"/>
          <w:bCs/>
          <w:sz w:val="24"/>
          <w:szCs w:val="24"/>
        </w:rPr>
        <w:t>s”</w:t>
      </w:r>
      <w:r w:rsidR="00AF0D79" w:rsidRPr="0061044B">
        <w:rPr>
          <w:rFonts w:ascii="Times New Roman" w:eastAsia="Times New Roman" w:hAnsi="Times New Roman"/>
          <w:bCs/>
          <w:sz w:val="24"/>
          <w:szCs w:val="24"/>
        </w:rPr>
        <w:t xml:space="preserve"> vaļdis lūcek</w:t>
      </w:r>
      <w:r w:rsidRPr="0061044B">
        <w:rPr>
          <w:rFonts w:ascii="Times New Roman" w:eastAsia="Times New Roman" w:hAnsi="Times New Roman"/>
          <w:bCs/>
          <w:sz w:val="24"/>
          <w:szCs w:val="24"/>
        </w:rPr>
        <w:t>lis</w:t>
      </w:r>
    </w:p>
    <w:p w:rsidR="000B0D9E" w:rsidRPr="0061044B" w:rsidRDefault="000B0D9E" w:rsidP="0094739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:rsidR="000B0D9E" w:rsidRPr="0061044B" w:rsidRDefault="000B0D9E" w:rsidP="00FE6EE4">
      <w:pPr>
        <w:spacing w:after="0" w:line="240" w:lineRule="auto"/>
        <w:ind w:left="720" w:firstLine="720"/>
        <w:rPr>
          <w:rFonts w:ascii="Times New Roman" w:hAnsi="Times New Roman"/>
          <w:i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iCs/>
          <w:sz w:val="28"/>
          <w:szCs w:val="28"/>
          <w:lang w:val="lv-LV"/>
        </w:rPr>
        <w:t>16.20–</w:t>
      </w:r>
      <w:proofErr w:type="gramStart"/>
      <w:r w:rsidRPr="0061044B">
        <w:rPr>
          <w:rFonts w:ascii="Times New Roman" w:hAnsi="Times New Roman"/>
          <w:b/>
          <w:iCs/>
          <w:sz w:val="28"/>
          <w:szCs w:val="28"/>
          <w:lang w:val="lv-LV"/>
        </w:rPr>
        <w:t>17.00</w:t>
      </w:r>
      <w:r w:rsidRPr="0061044B">
        <w:rPr>
          <w:rFonts w:ascii="Times New Roman" w:hAnsi="Times New Roman"/>
          <w:iCs/>
          <w:sz w:val="28"/>
          <w:szCs w:val="28"/>
          <w:lang w:val="lv-LV"/>
        </w:rPr>
        <w:t xml:space="preserve"> Kopeja pauze</w:t>
      </w:r>
      <w:proofErr w:type="gramEnd"/>
    </w:p>
    <w:p w:rsidR="000B0D9E" w:rsidRPr="0061044B" w:rsidRDefault="000B0D9E" w:rsidP="00FE6EE4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17.00–18.30 </w:t>
      </w:r>
      <w:r w:rsidRPr="0061044B">
        <w:rPr>
          <w:rFonts w:ascii="Times New Roman" w:hAnsi="Times New Roman"/>
          <w:b/>
          <w:bCs/>
          <w:i/>
          <w:sz w:val="28"/>
          <w:szCs w:val="28"/>
          <w:lang w:val="lv-LV"/>
        </w:rPr>
        <w:t>Paralels dorbs sekcejuos</w:t>
      </w: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</w:p>
    <w:p w:rsidR="000B0D9E" w:rsidRPr="0061044B" w:rsidRDefault="000B0D9E" w:rsidP="00FE6EE4">
      <w:pPr>
        <w:spacing w:after="0" w:line="240" w:lineRule="auto"/>
        <w:ind w:left="-567" w:right="-483"/>
        <w:rPr>
          <w:rFonts w:ascii="Times New Roman" w:hAnsi="Times New Roman"/>
          <w:b/>
          <w:i/>
          <w:noProof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ab/>
      </w: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ab/>
      </w:r>
      <w:r w:rsidRPr="0061044B">
        <w:rPr>
          <w:rFonts w:ascii="Times New Roman" w:hAnsi="Times New Roman"/>
          <w:b/>
          <w:i/>
          <w:noProof/>
          <w:sz w:val="24"/>
          <w:szCs w:val="24"/>
          <w:lang w:val="lv-LV"/>
        </w:rPr>
        <w:t xml:space="preserve">Volūdys i izgleiteibys politikys vaicuojumi latgalistikā </w:t>
      </w:r>
    </w:p>
    <w:p w:rsidR="000B0D9E" w:rsidRPr="0061044B" w:rsidRDefault="000B0D9E" w:rsidP="00FE6EE4">
      <w:pPr>
        <w:spacing w:after="0" w:line="240" w:lineRule="auto"/>
        <w:ind w:left="-567" w:right="-483" w:firstLine="1287"/>
        <w:rPr>
          <w:rFonts w:ascii="Times New Roman" w:hAnsi="Times New Roman"/>
          <w:b/>
          <w:i/>
          <w:noProof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i/>
          <w:noProof/>
          <w:sz w:val="24"/>
          <w:szCs w:val="24"/>
          <w:lang w:val="lv-LV"/>
        </w:rPr>
        <w:t>Viesturis i komunikaceju diskurss latgalistikā</w:t>
      </w:r>
    </w:p>
    <w:p w:rsidR="000B0D9E" w:rsidRPr="0061044B" w:rsidRDefault="000B0D9E" w:rsidP="00FE6EE4">
      <w:pPr>
        <w:spacing w:after="0" w:line="240" w:lineRule="auto"/>
        <w:ind w:firstLine="720"/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i/>
          <w:sz w:val="24"/>
          <w:szCs w:val="24"/>
          <w:lang w:val="lv-LV"/>
        </w:rPr>
        <w:t>Latgolys regiona ekonomikys i uzjiemiejdarbeibys atteisteibys vareiba</w:t>
      </w:r>
    </w:p>
    <w:p w:rsidR="000B0D9E" w:rsidRPr="0061044B" w:rsidRDefault="000B0D9E" w:rsidP="00FE6EE4">
      <w:pPr>
        <w:spacing w:after="0" w:line="240" w:lineRule="auto"/>
        <w:ind w:left="720"/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>1917. goda Latgolys kongresa viesturiskuo i juridiskuo nūzeime i lūma</w:t>
      </w:r>
      <w:r w:rsidRPr="0061044B">
        <w:rPr>
          <w:rStyle w:val="apple-converted-space"/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 </w:t>
      </w:r>
      <w:r w:rsidRPr="0061044B">
        <w:rPr>
          <w:rFonts w:ascii="Times New Roman" w:hAnsi="Times New Roman"/>
          <w:b/>
          <w:bCs/>
          <w:i/>
          <w:color w:val="222222"/>
          <w:sz w:val="24"/>
          <w:szCs w:val="24"/>
          <w:shd w:val="clear" w:color="auto" w:fill="FFFFFF"/>
          <w:lang w:val="lv-LV"/>
        </w:rPr>
        <w:t xml:space="preserve">Latvejis vaļstiskumā i Satversmē </w:t>
      </w:r>
    </w:p>
    <w:p w:rsidR="000B0D9E" w:rsidRPr="0061044B" w:rsidRDefault="000B0D9E" w:rsidP="00BE631F">
      <w:pPr>
        <w:spacing w:after="0" w:line="240" w:lineRule="auto"/>
        <w:ind w:left="720" w:firstLine="720"/>
        <w:rPr>
          <w:sz w:val="24"/>
          <w:szCs w:val="24"/>
          <w:lang w:val="lv-LV"/>
        </w:rPr>
      </w:pPr>
    </w:p>
    <w:p w:rsidR="000B0D9E" w:rsidRPr="0061044B" w:rsidRDefault="000B0D9E" w:rsidP="00BE631F">
      <w:pPr>
        <w:spacing w:after="0" w:line="240" w:lineRule="auto"/>
        <w:ind w:left="720" w:firstLine="720"/>
        <w:rPr>
          <w:sz w:val="24"/>
          <w:szCs w:val="24"/>
          <w:lang w:val="lv-LV"/>
        </w:rPr>
      </w:pPr>
    </w:p>
    <w:p w:rsidR="000B0D9E" w:rsidRPr="0061044B" w:rsidRDefault="000B0D9E" w:rsidP="00FE6EE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noProof/>
          <w:sz w:val="28"/>
          <w:szCs w:val="28"/>
          <w:lang w:val="lv-LV"/>
        </w:rPr>
        <w:t>Volūdys i izgleiteibys politikys vaicuojumi latgalistikā (215. auditoreja)</w:t>
      </w:r>
    </w:p>
    <w:p w:rsidR="000B0D9E" w:rsidRPr="0061044B" w:rsidRDefault="000B0D9E" w:rsidP="00FE6EE4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Vadeituojs </w:t>
      </w:r>
      <w:r w:rsidRPr="0061044B">
        <w:rPr>
          <w:rFonts w:ascii="Times New Roman" w:hAnsi="Times New Roman"/>
          <w:bCs/>
          <w:i/>
          <w:sz w:val="28"/>
          <w:szCs w:val="28"/>
          <w:lang w:val="lv-LV"/>
        </w:rPr>
        <w:t>Dr. philol.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 Aleksejs Andronovs </w:t>
      </w:r>
    </w:p>
    <w:p w:rsidR="000B0D9E" w:rsidRPr="0061044B" w:rsidRDefault="000B0D9E" w:rsidP="00FE6EE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FE6EE4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17.00–17.20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Latvīšu diaspora Krīvejā: Timofejevkys pīmārs</w:t>
      </w:r>
    </w:p>
    <w:p w:rsidR="000B0D9E" w:rsidRPr="0061044B" w:rsidRDefault="000B0D9E" w:rsidP="00FE6EE4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Aigars Lielbārdis </w:t>
      </w:r>
      <w:r w:rsidRPr="0061044B">
        <w:rPr>
          <w:rFonts w:ascii="Times New Roman" w:hAnsi="Times New Roman"/>
          <w:sz w:val="24"/>
          <w:szCs w:val="24"/>
          <w:lang w:val="lv-LV"/>
        </w:rPr>
        <w:t>(LU)</w:t>
      </w:r>
    </w:p>
    <w:p w:rsidR="000B0D9E" w:rsidRPr="0061044B" w:rsidRDefault="000B0D9E" w:rsidP="00FE6EE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17.20–17.40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Religiskuos kūpīnys izglobuošonys strategeja latgalīšu dzeivis vītuos (Krasnojarskys apgobola Pričulymskys regiona pīmārs)/ Стратегии сохранения религиозной общины в компактных поселениях латгальцев (на примере Причулымского региона Красноярского края)</w:t>
      </w:r>
    </w:p>
    <w:p w:rsidR="000B0D9E" w:rsidRPr="0061044B" w:rsidRDefault="000B0D9E" w:rsidP="00FE6EE4">
      <w:pPr>
        <w:spacing w:after="0" w:line="240" w:lineRule="auto"/>
        <w:ind w:left="1440"/>
        <w:rPr>
          <w:rFonts w:ascii="Times New Roman" w:hAnsi="Times New Roman"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Anna Dvorecka </w:t>
      </w:r>
      <w:r w:rsidRPr="0061044B">
        <w:rPr>
          <w:rFonts w:ascii="Times New Roman" w:hAnsi="Times New Roman"/>
          <w:sz w:val="24"/>
          <w:szCs w:val="24"/>
          <w:lang w:val="lv-LV"/>
        </w:rPr>
        <w:t>(Sibira Federaluo universitate)/ 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Анна Дворецкая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(Сибирский федеральный университет) </w:t>
      </w:r>
    </w:p>
    <w:p w:rsidR="000B0D9E" w:rsidRPr="0061044B" w:rsidRDefault="000B0D9E" w:rsidP="00FE6EE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17.40–18.00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Latgaliskuos saknis: nu atkluojuma da atkluojuma/ Латгал</w:t>
      </w:r>
      <w:r w:rsidR="009430D9" w:rsidRPr="0061044B">
        <w:rPr>
          <w:rFonts w:ascii="Times New Roman" w:hAnsi="Times New Roman"/>
          <w:sz w:val="24"/>
          <w:szCs w:val="24"/>
          <w:lang w:val="lv-LV"/>
        </w:rPr>
        <w:t>ьские корни: от поиска к поиску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0B0D9E" w:rsidRPr="0061044B" w:rsidRDefault="000B0D9E" w:rsidP="00FE6EE4">
      <w:pPr>
        <w:spacing w:after="0" w:line="240" w:lineRule="auto"/>
        <w:ind w:left="720" w:firstLine="720"/>
        <w:rPr>
          <w:rFonts w:ascii="Times New Roman" w:hAnsi="Times New Roman"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Romans Bondars </w:t>
      </w:r>
      <w:r w:rsidRPr="0061044B">
        <w:rPr>
          <w:rFonts w:ascii="Times New Roman" w:hAnsi="Times New Roman"/>
          <w:sz w:val="24"/>
          <w:szCs w:val="24"/>
          <w:lang w:val="lv-LV"/>
        </w:rPr>
        <w:t>(SIA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sz w:val="24"/>
          <w:szCs w:val="24"/>
          <w:lang w:val="lv-LV"/>
        </w:rPr>
        <w:t>„</w:t>
      </w:r>
      <w:r w:rsidRPr="0061044B">
        <w:rPr>
          <w:rFonts w:ascii="Times New Roman" w:hAnsi="Times New Roman"/>
          <w:bCs/>
          <w:sz w:val="24"/>
          <w:szCs w:val="24"/>
        </w:rPr>
        <w:t>ALPE consulting”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)/ 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Роман Бондар</w:t>
      </w:r>
      <w:r w:rsidR="009430D9" w:rsidRPr="0061044B">
        <w:rPr>
          <w:rFonts w:ascii="Times New Roman" w:hAnsi="Times New Roman"/>
          <w:b/>
          <w:sz w:val="24"/>
          <w:szCs w:val="24"/>
          <w:lang w:val="ru-RU"/>
        </w:rPr>
        <w:t>ь</w:t>
      </w:r>
      <w:r w:rsidRPr="0061044B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61044B">
        <w:rPr>
          <w:rFonts w:ascii="Times New Roman" w:hAnsi="Times New Roman"/>
          <w:sz w:val="24"/>
          <w:szCs w:val="24"/>
          <w:lang w:val="lv-LV"/>
        </w:rPr>
        <w:t>(ООО «Альпе консалтинг»)</w:t>
      </w:r>
    </w:p>
    <w:p w:rsidR="000B0D9E" w:rsidRPr="0061044B" w:rsidRDefault="000B0D9E" w:rsidP="00FE6EE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18.00–18.20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vacticeibnīku kulturys montuojuma izglobuošona i atteisteiba 20. godu symta 20.–30. godūs</w:t>
      </w:r>
    </w:p>
    <w:p w:rsidR="000B0D9E" w:rsidRPr="0061044B" w:rsidRDefault="000B0D9E" w:rsidP="00BE631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Maija Grizāne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(DU)</w:t>
      </w:r>
    </w:p>
    <w:p w:rsidR="000B0D9E" w:rsidRPr="0061044B" w:rsidRDefault="000B0D9E" w:rsidP="00BE631F">
      <w:pPr>
        <w:spacing w:after="0" w:line="240" w:lineRule="auto"/>
        <w:ind w:left="720" w:firstLine="720"/>
        <w:rPr>
          <w:sz w:val="24"/>
          <w:szCs w:val="24"/>
          <w:lang w:val="lv-LV"/>
        </w:rPr>
      </w:pPr>
    </w:p>
    <w:p w:rsidR="000B0D9E" w:rsidRPr="0061044B" w:rsidRDefault="000B0D9E" w:rsidP="00095EC4">
      <w:pPr>
        <w:spacing w:after="0" w:line="240" w:lineRule="auto"/>
        <w:ind w:left="153" w:right="-483" w:firstLine="1287"/>
        <w:rPr>
          <w:rFonts w:ascii="Times New Roman" w:hAnsi="Times New Roman"/>
          <w:b/>
          <w:noProof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noProof/>
          <w:sz w:val="28"/>
          <w:szCs w:val="28"/>
          <w:lang w:val="lv-LV"/>
        </w:rPr>
        <w:t xml:space="preserve">Viesturis i komunikaceju diskurss latgalistikā </w:t>
      </w:r>
      <w:r w:rsidRPr="0061044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>(</w:t>
      </w:r>
      <w:r w:rsidR="009430D9" w:rsidRPr="0061044B">
        <w:rPr>
          <w:rFonts w:ascii="Times New Roman" w:hAnsi="Times New Roman"/>
          <w:b/>
          <w:bCs/>
          <w:sz w:val="28"/>
          <w:szCs w:val="28"/>
          <w:lang w:val="lv-LV"/>
        </w:rPr>
        <w:t>aktu zals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)</w:t>
      </w: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Vadeituoja </w:t>
      </w:r>
      <w:r w:rsidRPr="0061044B">
        <w:rPr>
          <w:rFonts w:ascii="Times New Roman" w:hAnsi="Times New Roman"/>
          <w:bCs/>
          <w:i/>
          <w:color w:val="000000"/>
          <w:sz w:val="28"/>
          <w:szCs w:val="28"/>
          <w:lang w:val="lv-LV" w:eastAsia="lv-LV"/>
        </w:rPr>
        <w:t>Dr. phil.</w:t>
      </w:r>
      <w:r w:rsidRPr="0061044B">
        <w:rPr>
          <w:b/>
          <w:bCs/>
          <w:color w:val="000000"/>
          <w:lang w:val="lv-LV" w:eastAsia="lv-LV"/>
        </w:rPr>
        <w:t xml:space="preserve"> 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Māra Kiope </w:t>
      </w: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095EC4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17.00–17.20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Pasuokumi Latgolys informativuos telpys styprynuošonai</w:t>
      </w: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Dainis Mjartāns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430D9" w:rsidRPr="0061044B">
        <w:rPr>
          <w:rFonts w:ascii="Times New Roman" w:hAnsi="Times New Roman"/>
          <w:sz w:val="24"/>
          <w:szCs w:val="24"/>
          <w:lang w:val="lv-LV"/>
        </w:rPr>
        <w:t xml:space="preserve">(bīdreiba </w:t>
      </w:r>
      <w:r w:rsidR="009430D9" w:rsidRPr="0061044B">
        <w:rPr>
          <w:rFonts w:ascii="Times New Roman" w:hAnsi="Times New Roman"/>
          <w:color w:val="000000"/>
          <w:sz w:val="24"/>
          <w:szCs w:val="24"/>
          <w:lang w:val="lv-LV" w:eastAsia="lv-LV"/>
        </w:rPr>
        <w:t>„</w:t>
      </w:r>
      <w:r w:rsidR="009430D9" w:rsidRPr="0061044B">
        <w:rPr>
          <w:rFonts w:ascii="Times New Roman" w:hAnsi="Times New Roman"/>
          <w:sz w:val="24"/>
          <w:szCs w:val="24"/>
          <w:lang w:val="lv-LV"/>
        </w:rPr>
        <w:t xml:space="preserve">Latgolys tradicyonaluos kulturys centrys </w:t>
      </w:r>
      <w:r w:rsidR="009430D9" w:rsidRPr="0061044B">
        <w:rPr>
          <w:rFonts w:ascii="Times New Roman" w:hAnsi="Times New Roman"/>
          <w:color w:val="000000"/>
          <w:sz w:val="24"/>
          <w:szCs w:val="24"/>
          <w:lang w:val="lv-LV" w:eastAsia="lv-LV"/>
        </w:rPr>
        <w:t>„</w:t>
      </w:r>
      <w:r w:rsidR="009430D9" w:rsidRPr="0061044B">
        <w:rPr>
          <w:rFonts w:ascii="Times New Roman" w:hAnsi="Times New Roman"/>
          <w:sz w:val="24"/>
          <w:szCs w:val="24"/>
          <w:lang w:val="lv-LV"/>
        </w:rPr>
        <w:t>Latgaļu sāta””</w:t>
      </w:r>
      <w:r w:rsidRPr="0061044B">
        <w:rPr>
          <w:rFonts w:ascii="Times New Roman" w:hAnsi="Times New Roman"/>
          <w:sz w:val="24"/>
          <w:szCs w:val="24"/>
          <w:lang w:val="lv-LV"/>
        </w:rPr>
        <w:t>)</w:t>
      </w:r>
    </w:p>
    <w:p w:rsidR="000B0D9E" w:rsidRPr="0061044B" w:rsidRDefault="000B0D9E" w:rsidP="00095EC4">
      <w:pPr>
        <w:spacing w:after="0" w:line="240" w:lineRule="auto"/>
        <w:ind w:left="1440" w:hanging="1440"/>
        <w:jc w:val="both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17.20–17.40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kongresa symtgadis tematiskuos izstuodis „Puori slīkšņa</w:t>
      </w:r>
      <w:r w:rsidR="009430D9" w:rsidRPr="0061044B">
        <w:rPr>
          <w:rFonts w:ascii="Times New Roman" w:hAnsi="Times New Roman"/>
          <w:sz w:val="24"/>
          <w:szCs w:val="24"/>
          <w:lang w:val="lv-LV"/>
        </w:rPr>
        <w:t xml:space="preserve">m” </w:t>
      </w:r>
      <w:r w:rsidRPr="0061044B">
        <w:rPr>
          <w:rFonts w:ascii="Times New Roman" w:hAnsi="Times New Roman"/>
          <w:sz w:val="24"/>
          <w:szCs w:val="24"/>
          <w:lang w:val="lv-LV"/>
        </w:rPr>
        <w:t>koncepceja</w:t>
      </w: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Kaspars Strods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(Latgolys Kulturviesturis muzejs) </w:t>
      </w: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</w:p>
    <w:p w:rsidR="000B0D9E" w:rsidRPr="0061044B" w:rsidRDefault="000B0D9E" w:rsidP="00095EC4">
      <w:pPr>
        <w:spacing w:after="0" w:line="240" w:lineRule="auto"/>
        <w:ind w:left="144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17.40–18.20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8"/>
          <w:szCs w:val="28"/>
          <w:lang w:val="lv-LV"/>
        </w:rPr>
        <w:t xml:space="preserve">Diskuseja </w:t>
      </w:r>
      <w:r w:rsidRPr="0061044B">
        <w:rPr>
          <w:rFonts w:ascii="Times New Roman" w:hAnsi="Times New Roman"/>
          <w:b/>
          <w:bCs/>
          <w:i/>
          <w:sz w:val="28"/>
          <w:szCs w:val="28"/>
          <w:lang w:val="lv-LV"/>
        </w:rPr>
        <w:t>Latgalīšu volūdys politika kulturys i plašsazinis leidzekļu darbeibā</w:t>
      </w: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Tīšsaistē www.rta.lv</w:t>
      </w: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Vadeituoja 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Renāte Lazdiņa</w:t>
      </w:r>
      <w:r w:rsidRPr="0061044B">
        <w:rPr>
          <w:rFonts w:ascii="Times New Roman" w:hAnsi="Times New Roman"/>
          <w:bCs/>
          <w:sz w:val="28"/>
          <w:szCs w:val="28"/>
          <w:lang w:val="lv-LV"/>
        </w:rPr>
        <w:t>, Latvejis Radejis Latgolys studejis vadeituoja</w:t>
      </w: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  <w:u w:val="single"/>
          <w:lang w:val="lv-LV"/>
        </w:rPr>
      </w:pP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Problemvaicujumi: </w:t>
      </w:r>
    </w:p>
    <w:p w:rsidR="000B0D9E" w:rsidRPr="0061044B" w:rsidRDefault="000B0D9E" w:rsidP="00801534">
      <w:pPr>
        <w:pStyle w:val="NormalWeb"/>
        <w:spacing w:before="0" w:beforeAutospacing="0" w:after="0" w:afterAutospacing="0"/>
        <w:ind w:left="1440"/>
        <w:jc w:val="both"/>
        <w:rPr>
          <w:rStyle w:val="c1"/>
          <w:i/>
        </w:rPr>
      </w:pPr>
      <w:r w:rsidRPr="0061044B">
        <w:rPr>
          <w:rStyle w:val="c1"/>
          <w:i/>
        </w:rPr>
        <w:t xml:space="preserve">Kas byutu juopuormej Latvejis kulturpolitikā, kab latgalīšu volūda byutu </w:t>
      </w:r>
      <w:proofErr w:type="gramStart"/>
      <w:r w:rsidRPr="0061044B">
        <w:rPr>
          <w:rStyle w:val="c1"/>
          <w:i/>
        </w:rPr>
        <w:t>ari</w:t>
      </w:r>
      <w:proofErr w:type="gramEnd"/>
      <w:r w:rsidRPr="0061044B">
        <w:rPr>
          <w:rStyle w:val="c1"/>
          <w:i/>
        </w:rPr>
        <w:t xml:space="preserve"> teatru, kinys i televizejis volūda?</w:t>
      </w:r>
    </w:p>
    <w:p w:rsidR="000B0D9E" w:rsidRPr="0061044B" w:rsidRDefault="000B0D9E" w:rsidP="00801534">
      <w:pPr>
        <w:pStyle w:val="NormalWeb"/>
        <w:spacing w:before="0" w:beforeAutospacing="0" w:after="0" w:afterAutospacing="0"/>
        <w:ind w:left="1440"/>
        <w:jc w:val="both"/>
        <w:rPr>
          <w:rStyle w:val="c1"/>
          <w:b/>
          <w:bCs/>
          <w:iCs/>
        </w:rPr>
      </w:pPr>
      <w:r w:rsidRPr="0061044B">
        <w:rPr>
          <w:rStyle w:val="c1"/>
          <w:i/>
        </w:rPr>
        <w:t>Kai dabuot, kab Latgolys muzejūs, taipat kūpeigajā Latgolys lingvistiskajā ainovā, vaira pasaruodeitu latgalīšu volūdys lītuojums</w:t>
      </w:r>
      <w:r w:rsidR="009430D9" w:rsidRPr="0061044B">
        <w:rPr>
          <w:rStyle w:val="c1"/>
          <w:b/>
          <w:bCs/>
          <w:i/>
        </w:rPr>
        <w:t>?</w:t>
      </w:r>
    </w:p>
    <w:p w:rsidR="000B0D9E" w:rsidRPr="0061044B" w:rsidRDefault="000B0D9E" w:rsidP="00B03F0F">
      <w:pPr>
        <w:pStyle w:val="NormalWeb"/>
        <w:spacing w:before="0" w:beforeAutospacing="0" w:after="0" w:afterAutospacing="0"/>
        <w:ind w:left="1440"/>
        <w:jc w:val="both"/>
        <w:rPr>
          <w:rStyle w:val="c1"/>
          <w:i/>
        </w:rPr>
      </w:pPr>
      <w:r w:rsidRPr="0061044B">
        <w:rPr>
          <w:rStyle w:val="c1"/>
          <w:i/>
        </w:rPr>
        <w:t>Kaidys organizacejis, īstuodis, NVO var veicynuot latgalīšu volūdys lītuojumu, prestižu, popularitati?</w:t>
      </w:r>
    </w:p>
    <w:p w:rsidR="000B0D9E" w:rsidRPr="0061044B" w:rsidRDefault="000B0D9E" w:rsidP="00095EC4">
      <w:pPr>
        <w:spacing w:after="0" w:line="240" w:lineRule="auto"/>
        <w:ind w:left="720" w:firstLine="720"/>
        <w:rPr>
          <w:rStyle w:val="c1"/>
          <w:lang w:val="lv-LV"/>
        </w:rPr>
      </w:pPr>
    </w:p>
    <w:p w:rsidR="000B0D9E" w:rsidRPr="0061044B" w:rsidRDefault="000B0D9E" w:rsidP="00095EC4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Redzīni:</w:t>
      </w:r>
    </w:p>
    <w:p w:rsidR="009430D9" w:rsidRPr="0061044B" w:rsidRDefault="009430D9" w:rsidP="009430D9">
      <w:pPr>
        <w:spacing w:after="0" w:line="240" w:lineRule="auto"/>
        <w:ind w:left="720" w:firstLine="72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Anna Egliena</w:t>
      </w:r>
      <w:r w:rsidRPr="0061044B">
        <w:rPr>
          <w:rFonts w:ascii="Times New Roman" w:eastAsia="Times New Roman" w:hAnsi="Times New Roman"/>
          <w:bCs/>
          <w:sz w:val="24"/>
          <w:szCs w:val="24"/>
          <w:lang w:val="lv-LV"/>
        </w:rPr>
        <w:t xml:space="preserve">, </w:t>
      </w:r>
      <w:r w:rsidRPr="0061044B">
        <w:rPr>
          <w:rStyle w:val="Emphasis"/>
          <w:rFonts w:ascii="Times New Roman" w:hAnsi="Times New Roman"/>
          <w:i w:val="0"/>
          <w:sz w:val="24"/>
          <w:szCs w:val="24"/>
          <w:lang w:val="lv-LV"/>
        </w:rPr>
        <w:t>Bronislavys Martuževys fonda RAKSTĪTĀJA vaļdis prīšksādātuoja</w:t>
      </w:r>
    </w:p>
    <w:p w:rsidR="000B0D9E" w:rsidRPr="0061044B" w:rsidRDefault="000B0D9E" w:rsidP="00095EC4">
      <w:pPr>
        <w:spacing w:after="0" w:line="240" w:lineRule="auto"/>
        <w:ind w:left="1440" w:hanging="1440"/>
        <w:rPr>
          <w:rFonts w:ascii="Times New Roman" w:hAnsi="Times New Roman"/>
          <w:bCs/>
          <w:i/>
          <w:sz w:val="28"/>
          <w:szCs w:val="28"/>
          <w:lang w:val="lv-LV"/>
        </w:rPr>
      </w:pPr>
    </w:p>
    <w:p w:rsidR="000B0D9E" w:rsidRPr="0061044B" w:rsidRDefault="000B0D9E" w:rsidP="003651BF">
      <w:pPr>
        <w:spacing w:after="0" w:line="240" w:lineRule="auto"/>
        <w:ind w:left="720" w:firstLine="720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sz w:val="28"/>
          <w:szCs w:val="28"/>
          <w:lang w:val="lv-LV"/>
        </w:rPr>
        <w:t>Latgolys regiona ekonomikys i uzjiemiejdarbeibys atteisteibys vareiba</w:t>
      </w:r>
      <w:r w:rsidRPr="0061044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lv-LV"/>
        </w:rPr>
        <w:t xml:space="preserve"> </w:t>
      </w:r>
      <w:r w:rsidRPr="0061044B">
        <w:rPr>
          <w:rFonts w:ascii="Times New Roman" w:hAnsi="Times New Roman"/>
          <w:b/>
          <w:noProof/>
          <w:sz w:val="28"/>
          <w:szCs w:val="28"/>
          <w:lang w:val="lv-LV"/>
        </w:rPr>
        <w:t>(105. auditoreja)</w:t>
      </w:r>
    </w:p>
    <w:p w:rsidR="000B0D9E" w:rsidRPr="0061044B" w:rsidRDefault="000B0D9E" w:rsidP="003651BF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Vadeituoja </w:t>
      </w:r>
      <w:r w:rsidRPr="0061044B">
        <w:rPr>
          <w:rFonts w:ascii="Times New Roman" w:hAnsi="Times New Roman"/>
          <w:bCs/>
          <w:i/>
          <w:sz w:val="28"/>
          <w:szCs w:val="28"/>
          <w:lang w:val="lv-LV"/>
        </w:rPr>
        <w:t xml:space="preserve">Dr. habil. sc. ing. 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Dagnija Blumberga </w:t>
      </w:r>
    </w:p>
    <w:p w:rsidR="000B0D9E" w:rsidRPr="0061044B" w:rsidRDefault="000B0D9E" w:rsidP="003651B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F32814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17.00–17.15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Eitrofikacejis samazynuošonys rysynuojumi, izmontojūt Latgolā asūšuos makroaļgis biogazis ražuošonai</w:t>
      </w:r>
    </w:p>
    <w:p w:rsidR="000B0D9E" w:rsidRPr="0061044B" w:rsidRDefault="000B0D9E" w:rsidP="003651B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Francesco Romagnoli, Karīna Bāliņa, Krišs Spalviņš</w:t>
      </w:r>
      <w:r w:rsidRPr="0061044B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61044B">
        <w:rPr>
          <w:rFonts w:ascii="Times New Roman" w:hAnsi="Times New Roman"/>
          <w:sz w:val="24"/>
          <w:szCs w:val="24"/>
          <w:lang w:val="lv-LV"/>
        </w:rPr>
        <w:t>(RTU)</w:t>
      </w:r>
    </w:p>
    <w:p w:rsidR="000B0D9E" w:rsidRPr="0061044B" w:rsidRDefault="000B0D9E" w:rsidP="00F3281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17.15–17.30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Energopuorvaļdeibys daudzveideibys analize. Īspiejis Latgolys regionā</w:t>
      </w:r>
    </w:p>
    <w:p w:rsidR="000B0D9E" w:rsidRPr="0061044B" w:rsidRDefault="000B0D9E" w:rsidP="003651BF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Līga Žogla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(RTU)</w:t>
      </w:r>
    </w:p>
    <w:p w:rsidR="000B0D9E" w:rsidRPr="0061044B" w:rsidRDefault="000B0D9E" w:rsidP="00F32814">
      <w:pPr>
        <w:spacing w:after="0" w:line="240" w:lineRule="auto"/>
        <w:ind w:left="1440" w:hanging="1440"/>
        <w:rPr>
          <w:rFonts w:ascii="Times New Roman" w:hAnsi="Times New Roman"/>
          <w:bCs/>
          <w:i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17.30–17.45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Dyumgazu kondensators Ludzys kotlu sātā. Latgolys veiksmis stuosts</w:t>
      </w:r>
    </w:p>
    <w:p w:rsidR="000B0D9E" w:rsidRPr="0061044B" w:rsidRDefault="000B0D9E" w:rsidP="003651BF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Ivars Veidenbergs, Edgars Vīgants, Jevgeņijs Seļivanovs, Ģirts Vīgants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(RTU)</w:t>
      </w:r>
    </w:p>
    <w:p w:rsidR="000B0D9E" w:rsidRPr="0061044B" w:rsidRDefault="000B0D9E" w:rsidP="00F32814">
      <w:pPr>
        <w:spacing w:after="0" w:line="240" w:lineRule="auto"/>
        <w:ind w:left="1440" w:hanging="1440"/>
        <w:rPr>
          <w:rFonts w:ascii="Times New Roman" w:hAnsi="Times New Roman"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17.45–18.00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Viesturiskūs āku energoefektivitatis paaugstynuošona soltajā klimatiskajā zonā</w:t>
      </w:r>
    </w:p>
    <w:p w:rsidR="000B0D9E" w:rsidRPr="0061044B" w:rsidRDefault="000B0D9E" w:rsidP="003651BF">
      <w:pPr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Anda Blumberga, Edīte Kamendere, Reinis Purviņš, Agris Kamenders, Gatis Žogla, Dagnija Blumberga, Ruta Vanaga </w:t>
      </w:r>
      <w:r w:rsidRPr="0061044B">
        <w:rPr>
          <w:rFonts w:ascii="Times New Roman" w:hAnsi="Times New Roman"/>
          <w:sz w:val="24"/>
          <w:szCs w:val="24"/>
          <w:lang w:val="lv-LV"/>
        </w:rPr>
        <w:t>(RTU)</w:t>
      </w:r>
    </w:p>
    <w:p w:rsidR="000B0D9E" w:rsidRPr="0061044B" w:rsidRDefault="000B0D9E" w:rsidP="00F3281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18.00–18.15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Inžinerzynuotņu specialistu sagataveišona i ītekme iz izaugsmis Latgolā</w:t>
      </w:r>
    </w:p>
    <w:p w:rsidR="000B0D9E" w:rsidRPr="0061044B" w:rsidRDefault="000B0D9E" w:rsidP="00946D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Ērika Teirumnieka </w:t>
      </w:r>
      <w:r w:rsidRPr="0061044B">
        <w:rPr>
          <w:rFonts w:ascii="Times New Roman" w:hAnsi="Times New Roman"/>
          <w:sz w:val="24"/>
          <w:szCs w:val="24"/>
          <w:lang w:val="lv-LV"/>
        </w:rPr>
        <w:t>(RTA)</w:t>
      </w:r>
    </w:p>
    <w:p w:rsidR="000B0D9E" w:rsidRPr="0061044B" w:rsidRDefault="000B0D9E" w:rsidP="006E3B80">
      <w:pPr>
        <w:spacing w:after="0" w:line="240" w:lineRule="auto"/>
        <w:rPr>
          <w:sz w:val="24"/>
          <w:szCs w:val="24"/>
          <w:lang w:val="lv-LV"/>
        </w:rPr>
      </w:pPr>
    </w:p>
    <w:p w:rsidR="000B0D9E" w:rsidRPr="0061044B" w:rsidRDefault="000B0D9E" w:rsidP="0094310B">
      <w:pPr>
        <w:spacing w:after="0" w:line="240" w:lineRule="auto"/>
        <w:rPr>
          <w:rFonts w:ascii="Arial" w:hAnsi="Arial" w:cs="Arial"/>
          <w:b/>
          <w:bCs/>
          <w:lang w:val="lv-LV"/>
        </w:rPr>
      </w:pPr>
    </w:p>
    <w:p w:rsidR="000B0D9E" w:rsidRPr="0061044B" w:rsidRDefault="000B0D9E" w:rsidP="00946DC6">
      <w:pPr>
        <w:spacing w:after="0" w:line="240" w:lineRule="auto"/>
        <w:ind w:left="720" w:firstLine="720"/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shd w:val="clear" w:color="auto" w:fill="FFFFFF"/>
          <w:lang w:val="lv-LV"/>
        </w:rPr>
        <w:t xml:space="preserve">1917. goda Latgolys kongresa viesturiskuo i juridiskuo nūzeime i lūma </w:t>
      </w:r>
    </w:p>
    <w:p w:rsidR="000B0D9E" w:rsidRPr="0061044B" w:rsidRDefault="000B0D9E" w:rsidP="00946DC6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shd w:val="clear" w:color="auto" w:fill="FFFFFF"/>
          <w:lang w:val="lv-LV"/>
        </w:rPr>
        <w:t>Latvejis vaļstiskumā i Satversmē (105. auditoreja)</w:t>
      </w:r>
    </w:p>
    <w:p w:rsidR="000B0D9E" w:rsidRPr="0061044B" w:rsidRDefault="000B0D9E" w:rsidP="00946DC6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Vadeituojs Mg. iur. </w:t>
      </w:r>
      <w:r w:rsidRPr="0061044B">
        <w:rPr>
          <w:rFonts w:ascii="Times New Roman" w:hAnsi="Times New Roman"/>
          <w:b/>
          <w:bCs/>
          <w:sz w:val="28"/>
          <w:szCs w:val="28"/>
          <w:shd w:val="clear" w:color="auto" w:fill="FFFFFF"/>
          <w:lang w:val="lv-LV"/>
        </w:rPr>
        <w:t>Agris Bitāns</w:t>
      </w:r>
      <w:r w:rsidRPr="0061044B">
        <w:rPr>
          <w:rFonts w:ascii="Times New Roman" w:hAnsi="Times New Roman"/>
          <w:bCs/>
          <w:sz w:val="28"/>
          <w:szCs w:val="28"/>
          <w:shd w:val="clear" w:color="auto" w:fill="FFFFFF"/>
          <w:lang w:val="lv-LV"/>
        </w:rPr>
        <w:t>,</w:t>
      </w:r>
      <w:r w:rsidRPr="0061044B">
        <w:rPr>
          <w:rFonts w:cs="Calibri"/>
          <w:sz w:val="28"/>
          <w:szCs w:val="28"/>
          <w:lang w:val="lv-LV"/>
        </w:rPr>
        <w:t xml:space="preserve"> </w:t>
      </w:r>
      <w:r w:rsidRPr="0061044B">
        <w:rPr>
          <w:rFonts w:ascii="Times New Roman" w:hAnsi="Times New Roman"/>
          <w:sz w:val="28"/>
          <w:szCs w:val="28"/>
          <w:lang w:val="lv-LV"/>
        </w:rPr>
        <w:t>zvārynuots advokats</w:t>
      </w:r>
    </w:p>
    <w:p w:rsidR="000B0D9E" w:rsidRPr="0061044B" w:rsidRDefault="000B0D9E" w:rsidP="00FB1C3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lv-LV"/>
        </w:rPr>
      </w:pPr>
    </w:p>
    <w:p w:rsidR="000B0D9E" w:rsidRPr="0061044B" w:rsidRDefault="000B0D9E" w:rsidP="00FB1C3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10.00–10.10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Sekcejis atkluošona</w:t>
      </w:r>
    </w:p>
    <w:p w:rsidR="000B0D9E" w:rsidRPr="0061044B" w:rsidRDefault="000B0D9E" w:rsidP="00FB1C3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Agris Bitāns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(LU)</w:t>
      </w:r>
    </w:p>
    <w:p w:rsidR="000B0D9E" w:rsidRPr="0061044B" w:rsidRDefault="000B0D9E" w:rsidP="00FB1C3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10.10–10.50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kongresa viesturiskais konteksts</w:t>
      </w:r>
    </w:p>
    <w:p w:rsidR="000B0D9E" w:rsidRPr="0061044B" w:rsidRDefault="000B0D9E" w:rsidP="00946DC6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         </w:t>
      </w:r>
      <w:r w:rsidRPr="0061044B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b/>
          <w:i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b/>
          <w:sz w:val="24"/>
          <w:szCs w:val="24"/>
          <w:lang w:val="lv-LV"/>
        </w:rPr>
        <w:t>Ēriks Jēkabsons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(LU)</w:t>
      </w:r>
    </w:p>
    <w:p w:rsidR="000B0D9E" w:rsidRPr="0061044B" w:rsidRDefault="000B0D9E" w:rsidP="00FB1C3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10.50–11.30</w:t>
      </w:r>
      <w:proofErr w:type="gramStart"/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    </w:t>
      </w:r>
      <w:proofErr w:type="gramEnd"/>
      <w:r w:rsidRPr="0061044B">
        <w:rPr>
          <w:rFonts w:ascii="Times New Roman" w:hAnsi="Times New Roman"/>
          <w:sz w:val="24"/>
          <w:szCs w:val="24"/>
          <w:lang w:val="lv-LV"/>
        </w:rPr>
        <w:t>Latgolys politiskais konteksts storpkaru Latvejā</w:t>
      </w:r>
    </w:p>
    <w:p w:rsidR="000B0D9E" w:rsidRPr="0061044B" w:rsidRDefault="000B0D9E" w:rsidP="00FB1C3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Valters Ščerbinskis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(Latvejis Nacionaluo biblioteka)</w:t>
      </w:r>
    </w:p>
    <w:p w:rsidR="000B0D9E" w:rsidRPr="0061044B" w:rsidRDefault="000B0D9E" w:rsidP="00F3281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11.30–11.50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1917. goda Latgolys latvīšu kongress: daleibnī</w:t>
      </w:r>
      <w:r w:rsidR="00694BDF" w:rsidRPr="0061044B">
        <w:rPr>
          <w:rFonts w:ascii="Times New Roman" w:hAnsi="Times New Roman"/>
          <w:sz w:val="24"/>
          <w:szCs w:val="24"/>
          <w:lang w:val="lv-LV"/>
        </w:rPr>
        <w:t>ki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i oculīcinīku atminis</w:t>
      </w:r>
    </w:p>
    <w:p w:rsidR="000B0D9E" w:rsidRPr="0061044B" w:rsidRDefault="000B0D9E" w:rsidP="00FB1C3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Henrihs Soms </w:t>
      </w:r>
      <w:r w:rsidRPr="0061044B">
        <w:rPr>
          <w:rFonts w:ascii="Times New Roman" w:hAnsi="Times New Roman"/>
          <w:sz w:val="24"/>
          <w:szCs w:val="24"/>
          <w:lang w:val="lv-LV"/>
        </w:rPr>
        <w:t>(DU)</w:t>
      </w:r>
    </w:p>
    <w:p w:rsidR="000B0D9E" w:rsidRPr="0061044B" w:rsidRDefault="000B0D9E" w:rsidP="00FB1C3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lastRenderedPageBreak/>
        <w:t>11.50–12.05</w:t>
      </w:r>
      <w:r w:rsidRPr="0061044B">
        <w:rPr>
          <w:rFonts w:ascii="Times New Roman" w:hAnsi="Times New Roman"/>
          <w:sz w:val="24"/>
          <w:szCs w:val="24"/>
          <w:lang w:val="lv-LV"/>
        </w:rPr>
        <w:tab/>
        <w:t>Latgolys kongresa lāmumu nūzeime nuokūtnē</w:t>
      </w:r>
    </w:p>
    <w:p w:rsidR="000B0D9E" w:rsidRPr="0061044B" w:rsidRDefault="000B0D9E" w:rsidP="00FB1C3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ab/>
        <w:t>Arvīds Turlajs (Arendolis muiža)</w:t>
      </w:r>
    </w:p>
    <w:p w:rsidR="000B0D9E" w:rsidRPr="0061044B" w:rsidRDefault="000B0D9E" w:rsidP="00946DC6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12.05–12.30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Pr="0061044B">
        <w:rPr>
          <w:rFonts w:ascii="Times New Roman" w:hAnsi="Times New Roman"/>
          <w:sz w:val="28"/>
          <w:szCs w:val="28"/>
          <w:lang w:val="lv-LV"/>
        </w:rPr>
        <w:t>Diskusejis, kūpsavylkums</w:t>
      </w:r>
    </w:p>
    <w:p w:rsidR="000B0D9E" w:rsidRPr="0061044B" w:rsidRDefault="000B0D9E" w:rsidP="00946D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Pēteris Ziemelis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, sabīdrysks darbinīks</w:t>
      </w:r>
    </w:p>
    <w:p w:rsidR="000B0D9E" w:rsidRPr="0061044B" w:rsidRDefault="000B0D9E" w:rsidP="00946DC6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12.30–13.30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Pr="0061044B">
        <w:rPr>
          <w:rFonts w:ascii="Times New Roman" w:hAnsi="Times New Roman"/>
          <w:sz w:val="28"/>
          <w:szCs w:val="28"/>
          <w:lang w:val="lv-LV"/>
        </w:rPr>
        <w:t>Dīniškys</w:t>
      </w:r>
    </w:p>
    <w:p w:rsidR="000B0D9E" w:rsidRPr="0061044B" w:rsidRDefault="000B0D9E" w:rsidP="00694BD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13.30–14.15 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Latgolys kongresa vaļststīsiskuo nūzeime latvīšu nacejis i Latvejis vaļsts izveidē</w:t>
      </w:r>
    </w:p>
    <w:p w:rsidR="000B0D9E" w:rsidRPr="0061044B" w:rsidRDefault="000B0D9E" w:rsidP="00946D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Egils Levits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(Eiropys Savīneibys tīsa) </w:t>
      </w:r>
    </w:p>
    <w:p w:rsidR="000B0D9E" w:rsidRPr="0061044B" w:rsidRDefault="000B0D9E" w:rsidP="00946DC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14.15–14.45 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Latgalīšu rokstu volūdys lītojameibys juridiskuo dimeņseja</w:t>
      </w:r>
    </w:p>
    <w:p w:rsidR="000B0D9E" w:rsidRPr="0061044B" w:rsidRDefault="000B0D9E" w:rsidP="006442ED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 xml:space="preserve">Arvīds Dravnieks </w:t>
      </w:r>
      <w:r w:rsidRPr="0061044B">
        <w:rPr>
          <w:rFonts w:ascii="Times New Roman" w:hAnsi="Times New Roman"/>
          <w:sz w:val="24"/>
          <w:szCs w:val="24"/>
          <w:lang w:val="lv-LV"/>
        </w:rPr>
        <w:t>(Tīslītu ministreja)</w:t>
      </w:r>
    </w:p>
    <w:p w:rsidR="000B0D9E" w:rsidRPr="0061044B" w:rsidRDefault="000B0D9E" w:rsidP="006442ED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14.45–15.00 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 w:eastAsia="lv-LV"/>
        </w:rPr>
        <w:t>Bazneica i vaļsts</w:t>
      </w:r>
    </w:p>
    <w:p w:rsidR="000B0D9E" w:rsidRPr="0061044B" w:rsidRDefault="000B0D9E" w:rsidP="00946DC6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Mārtiņš Klušs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(Bolvu i Sprogu Romys katuoļu draudze)</w:t>
      </w:r>
    </w:p>
    <w:p w:rsidR="000B0D9E" w:rsidRPr="0061044B" w:rsidRDefault="000B0D9E" w:rsidP="00A0307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15.00–15.15 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 xml:space="preserve">Satversmis 3. pants – juoīvīš dzeivē ci juoizslādz </w:t>
      </w:r>
    </w:p>
    <w:p w:rsidR="000B0D9E" w:rsidRPr="0061044B" w:rsidRDefault="000B0D9E" w:rsidP="00A0307F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b/>
          <w:sz w:val="24"/>
          <w:szCs w:val="24"/>
          <w:lang w:val="lv-LV"/>
        </w:rPr>
        <w:t>Juris Viļums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(LR Saeima)</w:t>
      </w:r>
    </w:p>
    <w:p w:rsidR="000B0D9E" w:rsidRPr="0061044B" w:rsidRDefault="00694BDF" w:rsidP="00A0307F">
      <w:pPr>
        <w:spacing w:after="0" w:line="240" w:lineRule="auto"/>
        <w:ind w:left="720" w:firstLine="720"/>
        <w:rPr>
          <w:rFonts w:ascii="Times New Roman" w:hAnsi="Times New Roman"/>
          <w:b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15.15–16.00 </w:t>
      </w:r>
      <w:r w:rsidR="000B0D9E" w:rsidRPr="0061044B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="000B0D9E" w:rsidRPr="0061044B">
        <w:rPr>
          <w:rFonts w:ascii="Times New Roman" w:hAnsi="Times New Roman"/>
          <w:bCs/>
          <w:sz w:val="28"/>
          <w:szCs w:val="28"/>
          <w:lang w:val="lv-LV"/>
        </w:rPr>
        <w:t xml:space="preserve">Diskusejis, </w:t>
      </w:r>
      <w:r w:rsidR="000B0D9E" w:rsidRPr="0061044B">
        <w:rPr>
          <w:rFonts w:ascii="Times New Roman" w:hAnsi="Times New Roman"/>
          <w:sz w:val="28"/>
          <w:szCs w:val="28"/>
          <w:lang w:val="lv-LV"/>
        </w:rPr>
        <w:t>kūpsavylkums</w:t>
      </w:r>
    </w:p>
    <w:p w:rsidR="000B0D9E" w:rsidRPr="0061044B" w:rsidRDefault="000B0D9E" w:rsidP="0094310B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0B0D9E" w:rsidRPr="0061044B" w:rsidRDefault="000B0D9E" w:rsidP="006E3B80">
      <w:pPr>
        <w:spacing w:after="0" w:line="240" w:lineRule="auto"/>
        <w:ind w:left="144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17.40–18.20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8"/>
          <w:szCs w:val="28"/>
          <w:lang w:val="lv-LV"/>
        </w:rPr>
        <w:t xml:space="preserve">Diskuseja </w:t>
      </w:r>
      <w:r w:rsidRPr="0061044B">
        <w:rPr>
          <w:rFonts w:ascii="Times New Roman" w:hAnsi="Times New Roman"/>
          <w:b/>
          <w:bCs/>
          <w:i/>
          <w:sz w:val="28"/>
          <w:szCs w:val="28"/>
          <w:lang w:val="lv-LV"/>
        </w:rPr>
        <w:t xml:space="preserve">Latgalīšu volūdys politika kulturys i plašsazinis leidzekļu darbeibā 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(124. aud.)</w:t>
      </w:r>
    </w:p>
    <w:p w:rsidR="000B0D9E" w:rsidRPr="0061044B" w:rsidRDefault="000B0D9E" w:rsidP="006E3B8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Tīšsaistē www.rta.lv</w:t>
      </w:r>
    </w:p>
    <w:p w:rsidR="000B0D9E" w:rsidRPr="0061044B" w:rsidRDefault="000B0D9E" w:rsidP="006E3B80">
      <w:pPr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Cs/>
          <w:sz w:val="28"/>
          <w:szCs w:val="28"/>
          <w:lang w:val="lv-LV"/>
        </w:rPr>
        <w:t xml:space="preserve">Vadeituojs </w:t>
      </w:r>
      <w:r w:rsidRPr="0061044B">
        <w:rPr>
          <w:rFonts w:ascii="Times New Roman" w:hAnsi="Times New Roman"/>
          <w:bCs/>
          <w:i/>
          <w:sz w:val="28"/>
          <w:szCs w:val="28"/>
          <w:lang w:val="lv-LV"/>
        </w:rPr>
        <w:t>Dr. sc. comm.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 Mārtiņš Kaprāns</w:t>
      </w:r>
    </w:p>
    <w:p w:rsidR="000B0D9E" w:rsidRPr="0061044B" w:rsidRDefault="000B0D9E" w:rsidP="006E3B80">
      <w:pPr>
        <w:spacing w:after="0" w:line="240" w:lineRule="auto"/>
        <w:ind w:left="720" w:firstLine="720"/>
        <w:rPr>
          <w:rFonts w:ascii="Times New Roman" w:hAnsi="Times New Roman"/>
          <w:bCs/>
          <w:sz w:val="24"/>
          <w:szCs w:val="24"/>
          <w:u w:val="single"/>
          <w:lang w:val="lv-LV"/>
        </w:rPr>
      </w:pPr>
    </w:p>
    <w:p w:rsidR="000B0D9E" w:rsidRPr="0061044B" w:rsidRDefault="000B0D9E" w:rsidP="006E3B8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 xml:space="preserve">Problemvaicuojumi: </w:t>
      </w:r>
    </w:p>
    <w:p w:rsidR="000B0D9E" w:rsidRPr="0061044B" w:rsidRDefault="000B0D9E" w:rsidP="006E3B80">
      <w:pPr>
        <w:spacing w:after="0" w:line="240" w:lineRule="auto"/>
        <w:ind w:left="720" w:firstLine="720"/>
        <w:rPr>
          <w:rFonts w:ascii="Times New Roman" w:hAnsi="Times New Roman"/>
          <w:i/>
          <w:sz w:val="24"/>
          <w:szCs w:val="24"/>
          <w:lang w:val="lv-LV"/>
        </w:rPr>
      </w:pPr>
      <w:r w:rsidRPr="0061044B">
        <w:rPr>
          <w:rFonts w:ascii="Times New Roman" w:hAnsi="Times New Roman"/>
          <w:i/>
          <w:sz w:val="24"/>
          <w:szCs w:val="24"/>
          <w:lang w:val="lv-LV"/>
        </w:rPr>
        <w:t xml:space="preserve">Latgolys socialekonomiskuo situaceja kai drauds sabīdreibys </w:t>
      </w:r>
      <w:r w:rsidR="00694BDF" w:rsidRPr="0061044B">
        <w:rPr>
          <w:rFonts w:ascii="Times New Roman" w:hAnsi="Times New Roman"/>
          <w:bCs/>
          <w:i/>
          <w:sz w:val="24"/>
          <w:szCs w:val="24"/>
          <w:lang w:val="lv-LV"/>
        </w:rPr>
        <w:t>drūsumam par sevi.</w:t>
      </w:r>
    </w:p>
    <w:p w:rsidR="000B0D9E" w:rsidRPr="0061044B" w:rsidRDefault="000B0D9E" w:rsidP="00664E53">
      <w:pPr>
        <w:spacing w:after="0" w:line="240" w:lineRule="auto"/>
        <w:ind w:left="720" w:firstLine="720"/>
        <w:rPr>
          <w:rFonts w:ascii="Times New Roman" w:hAnsi="Times New Roman"/>
          <w:i/>
          <w:sz w:val="24"/>
          <w:szCs w:val="24"/>
          <w:lang w:val="lv-LV"/>
        </w:rPr>
      </w:pPr>
      <w:r w:rsidRPr="0061044B">
        <w:rPr>
          <w:rFonts w:ascii="Times New Roman" w:hAnsi="Times New Roman"/>
          <w:i/>
          <w:sz w:val="24"/>
          <w:szCs w:val="24"/>
          <w:lang w:val="lv-LV"/>
        </w:rPr>
        <w:t>Latgolys etnolingvistiskuo i kulturaluo daudzveideiba: salīdieteibys īspiejis i riski</w:t>
      </w:r>
      <w:r w:rsidR="00694BDF" w:rsidRPr="0061044B">
        <w:rPr>
          <w:rFonts w:ascii="Times New Roman" w:hAnsi="Times New Roman"/>
          <w:i/>
          <w:sz w:val="24"/>
          <w:szCs w:val="24"/>
          <w:lang w:val="lv-LV"/>
        </w:rPr>
        <w:t>.</w:t>
      </w:r>
    </w:p>
    <w:p w:rsidR="000B0D9E" w:rsidRPr="0061044B" w:rsidRDefault="000B0D9E" w:rsidP="00664E53">
      <w:pPr>
        <w:spacing w:after="0" w:line="240" w:lineRule="auto"/>
        <w:ind w:left="720" w:firstLine="720"/>
        <w:rPr>
          <w:rFonts w:ascii="Times New Roman" w:hAnsi="Times New Roman"/>
          <w:b/>
          <w:bCs/>
          <w:i/>
          <w:sz w:val="24"/>
          <w:szCs w:val="24"/>
          <w:lang w:val="lv-LV"/>
        </w:rPr>
      </w:pPr>
      <w:r w:rsidRPr="0061044B">
        <w:rPr>
          <w:rFonts w:ascii="Times New Roman" w:hAnsi="Times New Roman"/>
          <w:i/>
          <w:sz w:val="24"/>
          <w:szCs w:val="24"/>
          <w:lang w:val="lv-LV"/>
        </w:rPr>
        <w:t xml:space="preserve">Latgolys komunikativuo telpa i Kremļa </w:t>
      </w:r>
      <w:r w:rsidR="00694BDF" w:rsidRPr="0061044B">
        <w:rPr>
          <w:rFonts w:ascii="Times New Roman" w:hAnsi="Times New Roman"/>
          <w:i/>
          <w:sz w:val="24"/>
          <w:szCs w:val="24"/>
          <w:lang w:val="lv-LV"/>
        </w:rPr>
        <w:t>dezinformaceja.</w:t>
      </w:r>
    </w:p>
    <w:p w:rsidR="000B0D9E" w:rsidRPr="0061044B" w:rsidRDefault="000B0D9E" w:rsidP="006E3B80">
      <w:pPr>
        <w:spacing w:after="0" w:line="240" w:lineRule="auto"/>
        <w:ind w:left="720" w:firstLine="720"/>
        <w:rPr>
          <w:rFonts w:ascii="Times New Roman" w:hAnsi="Times New Roman"/>
          <w:i/>
          <w:sz w:val="24"/>
          <w:szCs w:val="24"/>
          <w:lang w:val="lv-LV"/>
        </w:rPr>
      </w:pPr>
    </w:p>
    <w:p w:rsidR="000B0D9E" w:rsidRPr="0061044B" w:rsidRDefault="000B0D9E" w:rsidP="006E3B80">
      <w:pPr>
        <w:spacing w:after="0" w:line="240" w:lineRule="auto"/>
        <w:ind w:left="720" w:firstLine="720"/>
        <w:rPr>
          <w:rFonts w:ascii="Times New Roman" w:hAnsi="Times New Roman"/>
          <w:b/>
          <w:bCs/>
          <w:sz w:val="24"/>
          <w:szCs w:val="24"/>
          <w:u w:val="single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Redzīni:</w:t>
      </w:r>
    </w:p>
    <w:p w:rsidR="000B0D9E" w:rsidRPr="0061044B" w:rsidRDefault="000B0D9E" w:rsidP="006442E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6442E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i/>
          <w:iCs/>
          <w:sz w:val="24"/>
          <w:szCs w:val="24"/>
          <w:lang w:val="lv-LV"/>
        </w:rPr>
        <w:t>Stenda referati apsaverami vysu konfereņcis laiku, autorim ir pyrmuo rūka diskusejuos:</w:t>
      </w:r>
    </w:p>
    <w:p w:rsidR="000B0D9E" w:rsidRPr="0061044B" w:rsidRDefault="000B0D9E" w:rsidP="006442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Pēteris Poļaks 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Latvejis vaļsts rūbežu veiduošona 1918.–1922. godā</w:t>
      </w:r>
    </w:p>
    <w:p w:rsidR="000B0D9E" w:rsidRPr="0061044B" w:rsidRDefault="000B0D9E" w:rsidP="006442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Andra Zubko-Melne 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(</w:t>
      </w:r>
      <w:r w:rsidRPr="0061044B">
        <w:rPr>
          <w:rFonts w:ascii="Times New Roman" w:hAnsi="Times New Roman"/>
          <w:sz w:val="24"/>
          <w:szCs w:val="24"/>
          <w:lang w:val="lv-LV"/>
        </w:rPr>
        <w:t>Latvejis Geotelpiskuos informacejis agentura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)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bCs/>
          <w:i/>
          <w:sz w:val="24"/>
          <w:szCs w:val="24"/>
          <w:lang w:val="lv-LV"/>
        </w:rPr>
        <w:t>Administrativi teritorialuos reformys Latgolys teritorejā (1917–2017)</w:t>
      </w:r>
    </w:p>
    <w:p w:rsidR="000B0D9E" w:rsidRPr="0061044B" w:rsidRDefault="000B0D9E" w:rsidP="006442ED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Artūrs Gaveika 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(RTA)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bCs/>
          <w:i/>
          <w:sz w:val="24"/>
          <w:szCs w:val="24"/>
          <w:lang w:val="lv-LV"/>
        </w:rPr>
        <w:t>Nu Latgolys latvīšu kongresa da Latvejis suverenitatis</w:t>
      </w:r>
    </w:p>
    <w:p w:rsidR="000B0D9E" w:rsidRPr="0061044B" w:rsidRDefault="000B0D9E" w:rsidP="006442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lastRenderedPageBreak/>
        <w:t xml:space="preserve">Vitolds Zahars </w:t>
      </w:r>
      <w:r w:rsidRPr="0061044B">
        <w:rPr>
          <w:rFonts w:ascii="Times New Roman" w:hAnsi="Times New Roman"/>
          <w:bCs/>
          <w:sz w:val="24"/>
          <w:szCs w:val="24"/>
          <w:lang w:val="lv-LV"/>
        </w:rPr>
        <w:t>(DU)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61044B">
        <w:rPr>
          <w:rFonts w:ascii="Times New Roman" w:hAnsi="Times New Roman"/>
          <w:bCs/>
          <w:i/>
          <w:sz w:val="24"/>
          <w:szCs w:val="24"/>
          <w:lang w:val="lv-LV"/>
        </w:rPr>
        <w:t>Latgolys juristu davums Latvejis vaļsts dybynuošonā, vaļstiskuos naatkareibys atjaunuošonā i atteisteibā</w:t>
      </w:r>
    </w:p>
    <w:p w:rsidR="000B0D9E" w:rsidRPr="0061044B" w:rsidRDefault="000B0D9E" w:rsidP="004E1EB4">
      <w:pPr>
        <w:spacing w:after="0" w:line="240" w:lineRule="auto"/>
        <w:ind w:left="720" w:firstLine="720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0B0D9E" w:rsidRPr="0061044B" w:rsidRDefault="000B0D9E" w:rsidP="004E1EB4">
      <w:pPr>
        <w:spacing w:after="0" w:line="240" w:lineRule="auto"/>
        <w:ind w:left="720" w:firstLine="720"/>
        <w:rPr>
          <w:rFonts w:ascii="Times New Roman" w:hAnsi="Times New Roman"/>
          <w:b/>
          <w:sz w:val="28"/>
          <w:szCs w:val="28"/>
          <w:lang w:val="lv-LV"/>
        </w:rPr>
      </w:pP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>18.30–19.30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ab/>
      </w:r>
      <w:r w:rsidRPr="0061044B">
        <w:rPr>
          <w:rFonts w:ascii="Times New Roman" w:hAnsi="Times New Roman"/>
          <w:bCs/>
          <w:sz w:val="28"/>
          <w:szCs w:val="28"/>
          <w:lang w:val="lv-LV"/>
        </w:rPr>
        <w:t>NŪSLĀGUMA</w:t>
      </w:r>
      <w:r w:rsidRPr="0061044B">
        <w:rPr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61044B">
        <w:rPr>
          <w:rFonts w:ascii="Times New Roman" w:hAnsi="Times New Roman"/>
          <w:sz w:val="28"/>
          <w:szCs w:val="28"/>
          <w:lang w:val="lv-LV"/>
        </w:rPr>
        <w:t>PLENARSĒDE (</w:t>
      </w:r>
      <w:r w:rsidR="00694BDF" w:rsidRPr="0061044B">
        <w:rPr>
          <w:rFonts w:ascii="Times New Roman" w:hAnsi="Times New Roman"/>
          <w:b/>
          <w:sz w:val="28"/>
          <w:szCs w:val="28"/>
          <w:lang w:val="lv-LV"/>
        </w:rPr>
        <w:t>aktu zals</w:t>
      </w:r>
      <w:r w:rsidRPr="0061044B">
        <w:rPr>
          <w:rFonts w:ascii="Times New Roman" w:hAnsi="Times New Roman"/>
          <w:sz w:val="28"/>
          <w:szCs w:val="28"/>
          <w:lang w:val="lv-LV"/>
        </w:rPr>
        <w:t>)</w:t>
      </w:r>
    </w:p>
    <w:p w:rsidR="000B0D9E" w:rsidRPr="0061044B" w:rsidRDefault="000B0D9E" w:rsidP="004E1EB4">
      <w:pPr>
        <w:spacing w:after="0" w:line="240" w:lineRule="auto"/>
        <w:ind w:left="720" w:firstLine="720"/>
        <w:rPr>
          <w:rFonts w:ascii="Times New Roman" w:hAnsi="Times New Roman"/>
          <w:sz w:val="28"/>
          <w:szCs w:val="28"/>
          <w:lang w:val="lv-LV"/>
        </w:rPr>
      </w:pPr>
      <w:r w:rsidRPr="0061044B">
        <w:rPr>
          <w:rFonts w:ascii="Times New Roman" w:hAnsi="Times New Roman"/>
          <w:sz w:val="28"/>
          <w:szCs w:val="28"/>
          <w:lang w:val="lv-LV"/>
        </w:rPr>
        <w:t xml:space="preserve">Vadeituoji </w:t>
      </w:r>
      <w:r w:rsidRPr="0061044B">
        <w:rPr>
          <w:rFonts w:ascii="Times New Roman" w:hAnsi="Times New Roman"/>
          <w:b/>
          <w:sz w:val="28"/>
          <w:szCs w:val="28"/>
          <w:lang w:val="lv-LV"/>
        </w:rPr>
        <w:t>Ilga Šuplinska</w:t>
      </w:r>
      <w:r w:rsidRPr="0061044B">
        <w:rPr>
          <w:rFonts w:ascii="Times New Roman" w:hAnsi="Times New Roman"/>
          <w:b/>
          <w:i/>
          <w:sz w:val="28"/>
          <w:szCs w:val="28"/>
          <w:lang w:val="lv-LV"/>
        </w:rPr>
        <w:t xml:space="preserve">, </w:t>
      </w:r>
      <w:r w:rsidRPr="0061044B">
        <w:rPr>
          <w:rFonts w:ascii="Times New Roman" w:hAnsi="Times New Roman"/>
          <w:b/>
          <w:sz w:val="28"/>
          <w:szCs w:val="28"/>
          <w:lang w:val="lv-LV"/>
        </w:rPr>
        <w:t>Agris Bitāns</w:t>
      </w:r>
      <w:r w:rsidRPr="0061044B">
        <w:rPr>
          <w:rFonts w:ascii="Times New Roman" w:hAnsi="Times New Roman"/>
          <w:sz w:val="28"/>
          <w:szCs w:val="28"/>
          <w:lang w:val="lv-LV"/>
        </w:rPr>
        <w:t xml:space="preserve"> </w:t>
      </w:r>
    </w:p>
    <w:p w:rsidR="000B0D9E" w:rsidRPr="0061044B" w:rsidRDefault="000B0D9E" w:rsidP="004E1EB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lv-LV"/>
        </w:rPr>
      </w:pPr>
    </w:p>
    <w:p w:rsidR="000B0D9E" w:rsidRPr="0061044B" w:rsidRDefault="000B0D9E" w:rsidP="004E1EB4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18.30–18.50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Latgaliskuos ideņtitatis i latgalīšu volūdys styprynuošona, gaidūt Latvejis vaļsts symtgadi </w:t>
      </w:r>
    </w:p>
    <w:p w:rsidR="000B0D9E" w:rsidRPr="0061044B" w:rsidRDefault="000B0D9E" w:rsidP="004E1EB4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sz w:val="24"/>
          <w:szCs w:val="24"/>
          <w:lang w:val="lv-LV"/>
        </w:rPr>
        <w:t>Imants Slišāns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(Baļtinovvys vydsškola, LVLKSA)</w:t>
      </w:r>
    </w:p>
    <w:p w:rsidR="000B0D9E" w:rsidRPr="0061044B" w:rsidRDefault="000B0D9E" w:rsidP="004E1EB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18.50–19.00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="00B30F11" w:rsidRPr="0061044B">
        <w:rPr>
          <w:rFonts w:ascii="Times New Roman" w:hAnsi="Times New Roman"/>
          <w:sz w:val="24"/>
          <w:szCs w:val="24"/>
          <w:lang w:val="lv-LV"/>
        </w:rPr>
        <w:t>Kongresa lāmumu izpiļdis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komisejis apstyprynuošona</w:t>
      </w:r>
    </w:p>
    <w:p w:rsidR="000B0D9E" w:rsidRPr="0061044B" w:rsidRDefault="000B0D9E" w:rsidP="004E1EB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19.00–19.20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>Rezolucejis apstyprynuošona</w:t>
      </w:r>
    </w:p>
    <w:p w:rsidR="000B0D9E" w:rsidRPr="0061044B" w:rsidRDefault="000B0D9E" w:rsidP="004E1EB4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>19.20–19.30</w:t>
      </w:r>
      <w:r w:rsidRPr="0061044B">
        <w:rPr>
          <w:rFonts w:ascii="Times New Roman" w:hAnsi="Times New Roman"/>
          <w:b/>
          <w:bCs/>
          <w:sz w:val="24"/>
          <w:szCs w:val="24"/>
          <w:lang w:val="lv-LV"/>
        </w:rPr>
        <w:tab/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Organizatoru uzrunys: 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Edmunds Teirumnieks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(RTA), 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Līvija Plavinska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(LKB), </w:t>
      </w:r>
      <w:r w:rsidRPr="0061044B">
        <w:rPr>
          <w:rFonts w:ascii="Times New Roman" w:hAnsi="Times New Roman"/>
          <w:b/>
          <w:sz w:val="24"/>
          <w:szCs w:val="24"/>
          <w:lang w:val="lv-LV"/>
        </w:rPr>
        <w:t>Arvīds Barševskis</w:t>
      </w:r>
      <w:r w:rsidRPr="0061044B">
        <w:rPr>
          <w:rFonts w:ascii="Times New Roman" w:hAnsi="Times New Roman"/>
          <w:sz w:val="24"/>
          <w:szCs w:val="24"/>
          <w:lang w:val="lv-LV"/>
        </w:rPr>
        <w:t xml:space="preserve"> (DU)</w:t>
      </w:r>
    </w:p>
    <w:p w:rsidR="000B0D9E" w:rsidRPr="00526602" w:rsidRDefault="000B0D9E" w:rsidP="00943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44B">
        <w:rPr>
          <w:rFonts w:ascii="Times New Roman" w:hAnsi="Times New Roman"/>
          <w:b/>
          <w:bCs/>
          <w:sz w:val="24"/>
          <w:szCs w:val="24"/>
        </w:rPr>
        <w:t>20.00</w:t>
      </w:r>
      <w:r w:rsidRPr="0061044B">
        <w:rPr>
          <w:rFonts w:ascii="Times New Roman" w:hAnsi="Times New Roman"/>
          <w:sz w:val="24"/>
          <w:szCs w:val="24"/>
        </w:rPr>
        <w:t xml:space="preserve"> Nūslāguma pasuokums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sectPr w:rsidR="000B0D9E" w:rsidRPr="00526602" w:rsidSect="00F72C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C6" w:rsidRDefault="00C123C6" w:rsidP="00FB1C36">
      <w:pPr>
        <w:spacing w:after="0" w:line="240" w:lineRule="auto"/>
      </w:pPr>
      <w:r>
        <w:separator/>
      </w:r>
    </w:p>
  </w:endnote>
  <w:endnote w:type="continuationSeparator" w:id="0">
    <w:p w:rsidR="00C123C6" w:rsidRDefault="00C123C6" w:rsidP="00FB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C6" w:rsidRDefault="00C123C6" w:rsidP="00FB1C36">
      <w:pPr>
        <w:spacing w:after="0" w:line="240" w:lineRule="auto"/>
      </w:pPr>
      <w:r>
        <w:separator/>
      </w:r>
    </w:p>
  </w:footnote>
  <w:footnote w:type="continuationSeparator" w:id="0">
    <w:p w:rsidR="00C123C6" w:rsidRDefault="00C123C6" w:rsidP="00FB1C36">
      <w:pPr>
        <w:spacing w:after="0" w:line="240" w:lineRule="auto"/>
      </w:pPr>
      <w:r>
        <w:continuationSeparator/>
      </w:r>
    </w:p>
  </w:footnote>
  <w:footnote w:id="1">
    <w:p w:rsidR="000B0D9E" w:rsidRDefault="000B0D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i/>
        </w:rPr>
        <w:t>Sekce</w:t>
      </w:r>
      <w:r w:rsidRPr="00FB1C36">
        <w:rPr>
          <w:rFonts w:ascii="Times New Roman" w:hAnsi="Times New Roman"/>
          <w:i/>
        </w:rPr>
        <w:t>jai ir c</w:t>
      </w:r>
      <w:r>
        <w:rPr>
          <w:rFonts w:ascii="Times New Roman" w:hAnsi="Times New Roman"/>
          <w:i/>
        </w:rPr>
        <w:t>y</w:t>
      </w:r>
      <w:r w:rsidRPr="00FB1C36">
        <w:rPr>
          <w:rFonts w:ascii="Times New Roman" w:hAnsi="Times New Roman"/>
          <w:i/>
        </w:rPr>
        <w:t xml:space="preserve">ti </w:t>
      </w:r>
      <w:r>
        <w:rPr>
          <w:rFonts w:ascii="Times New Roman" w:hAnsi="Times New Roman"/>
          <w:i/>
        </w:rPr>
        <w:t>nūtikšonys</w:t>
      </w:r>
      <w:r w:rsidRPr="00FB1C36">
        <w:rPr>
          <w:rFonts w:ascii="Times New Roman" w:hAnsi="Times New Roman"/>
          <w:i/>
        </w:rPr>
        <w:t xml:space="preserve"> laiki</w:t>
      </w:r>
      <w:r>
        <w:rPr>
          <w:rFonts w:ascii="Times New Roman" w:hAnsi="Times New Roman"/>
          <w:i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F0"/>
    <w:rsid w:val="00004E46"/>
    <w:rsid w:val="00011D26"/>
    <w:rsid w:val="00054FE4"/>
    <w:rsid w:val="000824F6"/>
    <w:rsid w:val="00095EC4"/>
    <w:rsid w:val="000B0D9E"/>
    <w:rsid w:val="000D03E0"/>
    <w:rsid w:val="000E38CA"/>
    <w:rsid w:val="000E4642"/>
    <w:rsid w:val="00110783"/>
    <w:rsid w:val="00123252"/>
    <w:rsid w:val="00152F08"/>
    <w:rsid w:val="00163496"/>
    <w:rsid w:val="001655FD"/>
    <w:rsid w:val="00193FEC"/>
    <w:rsid w:val="001B4709"/>
    <w:rsid w:val="001D2976"/>
    <w:rsid w:val="001D507C"/>
    <w:rsid w:val="001D66C6"/>
    <w:rsid w:val="001E4EB5"/>
    <w:rsid w:val="001F6FA8"/>
    <w:rsid w:val="0022184D"/>
    <w:rsid w:val="002648CB"/>
    <w:rsid w:val="00264C90"/>
    <w:rsid w:val="00277506"/>
    <w:rsid w:val="002B257D"/>
    <w:rsid w:val="002E6E28"/>
    <w:rsid w:val="003012CE"/>
    <w:rsid w:val="00302826"/>
    <w:rsid w:val="003108A8"/>
    <w:rsid w:val="0033510C"/>
    <w:rsid w:val="003651BF"/>
    <w:rsid w:val="003A4484"/>
    <w:rsid w:val="003C6CBF"/>
    <w:rsid w:val="003D24D4"/>
    <w:rsid w:val="003E5A67"/>
    <w:rsid w:val="004076E4"/>
    <w:rsid w:val="00491C71"/>
    <w:rsid w:val="004B395D"/>
    <w:rsid w:val="004E1EB4"/>
    <w:rsid w:val="004F7F68"/>
    <w:rsid w:val="0050415D"/>
    <w:rsid w:val="005240C2"/>
    <w:rsid w:val="00526602"/>
    <w:rsid w:val="005365F9"/>
    <w:rsid w:val="005415EB"/>
    <w:rsid w:val="00543F32"/>
    <w:rsid w:val="0057098F"/>
    <w:rsid w:val="0059297A"/>
    <w:rsid w:val="005B4DE7"/>
    <w:rsid w:val="006007F0"/>
    <w:rsid w:val="00602AF5"/>
    <w:rsid w:val="0061044B"/>
    <w:rsid w:val="00632669"/>
    <w:rsid w:val="00636BB5"/>
    <w:rsid w:val="00640C67"/>
    <w:rsid w:val="006442ED"/>
    <w:rsid w:val="00664E53"/>
    <w:rsid w:val="00672C59"/>
    <w:rsid w:val="00686893"/>
    <w:rsid w:val="00694BDF"/>
    <w:rsid w:val="006A56FD"/>
    <w:rsid w:val="006C2020"/>
    <w:rsid w:val="006E3B80"/>
    <w:rsid w:val="00701DD7"/>
    <w:rsid w:val="007204E0"/>
    <w:rsid w:val="00731AA0"/>
    <w:rsid w:val="00740DC7"/>
    <w:rsid w:val="00744DB2"/>
    <w:rsid w:val="007578DF"/>
    <w:rsid w:val="00760011"/>
    <w:rsid w:val="00792390"/>
    <w:rsid w:val="007967C5"/>
    <w:rsid w:val="007B76FB"/>
    <w:rsid w:val="007C6389"/>
    <w:rsid w:val="007D52EF"/>
    <w:rsid w:val="00801534"/>
    <w:rsid w:val="008020BD"/>
    <w:rsid w:val="00803C8B"/>
    <w:rsid w:val="0084181D"/>
    <w:rsid w:val="00870736"/>
    <w:rsid w:val="00882122"/>
    <w:rsid w:val="008C07B7"/>
    <w:rsid w:val="008C1B99"/>
    <w:rsid w:val="008D34B4"/>
    <w:rsid w:val="00902DC4"/>
    <w:rsid w:val="00926C51"/>
    <w:rsid w:val="009430D9"/>
    <w:rsid w:val="0094310B"/>
    <w:rsid w:val="00946DC6"/>
    <w:rsid w:val="0094739B"/>
    <w:rsid w:val="00957C9E"/>
    <w:rsid w:val="009C2031"/>
    <w:rsid w:val="009C3D53"/>
    <w:rsid w:val="009D1002"/>
    <w:rsid w:val="00A0307F"/>
    <w:rsid w:val="00A30543"/>
    <w:rsid w:val="00A31C7F"/>
    <w:rsid w:val="00A36246"/>
    <w:rsid w:val="00A52A52"/>
    <w:rsid w:val="00A60262"/>
    <w:rsid w:val="00A71DCD"/>
    <w:rsid w:val="00A8711C"/>
    <w:rsid w:val="00AF0D79"/>
    <w:rsid w:val="00B03F0F"/>
    <w:rsid w:val="00B07356"/>
    <w:rsid w:val="00B11E6A"/>
    <w:rsid w:val="00B1433F"/>
    <w:rsid w:val="00B30F11"/>
    <w:rsid w:val="00B6018D"/>
    <w:rsid w:val="00B62687"/>
    <w:rsid w:val="00B70972"/>
    <w:rsid w:val="00B73B5F"/>
    <w:rsid w:val="00B91DF8"/>
    <w:rsid w:val="00B94433"/>
    <w:rsid w:val="00BA0DCD"/>
    <w:rsid w:val="00BE631F"/>
    <w:rsid w:val="00BF7DD7"/>
    <w:rsid w:val="00C123C6"/>
    <w:rsid w:val="00C3529F"/>
    <w:rsid w:val="00C36DAB"/>
    <w:rsid w:val="00C92981"/>
    <w:rsid w:val="00CA2F3A"/>
    <w:rsid w:val="00CB3FF1"/>
    <w:rsid w:val="00CD0EEE"/>
    <w:rsid w:val="00D34783"/>
    <w:rsid w:val="00D44D91"/>
    <w:rsid w:val="00D55212"/>
    <w:rsid w:val="00D57B5D"/>
    <w:rsid w:val="00D674C4"/>
    <w:rsid w:val="00D873EC"/>
    <w:rsid w:val="00DC775A"/>
    <w:rsid w:val="00DE13CF"/>
    <w:rsid w:val="00DE470C"/>
    <w:rsid w:val="00DF18A4"/>
    <w:rsid w:val="00DF31F2"/>
    <w:rsid w:val="00E00264"/>
    <w:rsid w:val="00E03E17"/>
    <w:rsid w:val="00E1184A"/>
    <w:rsid w:val="00E176BF"/>
    <w:rsid w:val="00E90F66"/>
    <w:rsid w:val="00EC0D71"/>
    <w:rsid w:val="00ED48A2"/>
    <w:rsid w:val="00ED4E41"/>
    <w:rsid w:val="00F32814"/>
    <w:rsid w:val="00F432A9"/>
    <w:rsid w:val="00F473B4"/>
    <w:rsid w:val="00F622E4"/>
    <w:rsid w:val="00F70B5B"/>
    <w:rsid w:val="00F72CE3"/>
    <w:rsid w:val="00FA5CB1"/>
    <w:rsid w:val="00FB1C36"/>
    <w:rsid w:val="00FC7EC3"/>
    <w:rsid w:val="00FE2D1D"/>
    <w:rsid w:val="00FE6EE4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20EAE2-2E09-4890-B50C-E2F8744F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A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415EB"/>
    <w:rPr>
      <w:rFonts w:cs="Times New Roman"/>
    </w:rPr>
  </w:style>
  <w:style w:type="table" w:styleId="TableGrid">
    <w:name w:val="Table Grid"/>
    <w:basedOn w:val="TableNormal"/>
    <w:uiPriority w:val="99"/>
    <w:rsid w:val="00731A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B1C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1C3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B1C36"/>
    <w:rPr>
      <w:rFonts w:cs="Times New Roman"/>
      <w:vertAlign w:val="superscript"/>
    </w:rPr>
  </w:style>
  <w:style w:type="character" w:customStyle="1" w:styleId="c1">
    <w:name w:val="c1"/>
    <w:basedOn w:val="DefaultParagraphFont"/>
    <w:uiPriority w:val="99"/>
    <w:rsid w:val="00A71DCD"/>
    <w:rPr>
      <w:rFonts w:cs="Times New Roman"/>
    </w:rPr>
  </w:style>
  <w:style w:type="paragraph" w:styleId="NormalWeb">
    <w:name w:val="Normal (Web)"/>
    <w:basedOn w:val="Normal"/>
    <w:uiPriority w:val="99"/>
    <w:rsid w:val="00A71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Emphasis">
    <w:name w:val="Emphasis"/>
    <w:uiPriority w:val="20"/>
    <w:qFormat/>
    <w:rsid w:val="009430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11221</Words>
  <Characters>6397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</dc:creator>
  <cp:keywords/>
  <dc:description/>
  <cp:lastModifiedBy>user</cp:lastModifiedBy>
  <cp:revision>6</cp:revision>
  <cp:lastPrinted>2017-03-29T20:18:00Z</cp:lastPrinted>
  <dcterms:created xsi:type="dcterms:W3CDTF">2017-04-06T10:13:00Z</dcterms:created>
  <dcterms:modified xsi:type="dcterms:W3CDTF">2017-04-06T18:42:00Z</dcterms:modified>
</cp:coreProperties>
</file>