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8251" w14:textId="77777777" w:rsidR="00C538FB" w:rsidRPr="002D64E3" w:rsidRDefault="00C538FB" w:rsidP="00A2618E">
      <w:pPr>
        <w:spacing w:after="0" w:line="240" w:lineRule="auto"/>
        <w:jc w:val="both"/>
        <w:rPr>
          <w:rFonts w:ascii="Times New Roman" w:hAnsi="Times New Roman" w:cs="Times New Roman"/>
          <w:b/>
          <w:bCs/>
          <w:sz w:val="24"/>
          <w:szCs w:val="24"/>
          <w:lang w:val="lv-LV"/>
        </w:rPr>
      </w:pPr>
      <w:r w:rsidRPr="002D64E3">
        <w:rPr>
          <w:rFonts w:ascii="Times New Roman" w:hAnsi="Times New Roman" w:cs="Times New Roman"/>
          <w:b/>
          <w:bCs/>
          <w:sz w:val="24"/>
          <w:szCs w:val="24"/>
          <w:lang w:val="lv-LV"/>
        </w:rPr>
        <w:t xml:space="preserve"> </w:t>
      </w:r>
    </w:p>
    <w:p w14:paraId="01A139BE" w14:textId="77777777" w:rsidR="00B44817" w:rsidRPr="002D64E3" w:rsidRDefault="00B44817" w:rsidP="00A2618E">
      <w:pPr>
        <w:spacing w:after="0" w:line="240" w:lineRule="auto"/>
        <w:jc w:val="both"/>
        <w:rPr>
          <w:rFonts w:ascii="Times New Roman" w:hAnsi="Times New Roman" w:cs="Times New Roman"/>
          <w:sz w:val="24"/>
          <w:szCs w:val="24"/>
          <w:lang w:val="lv-LV"/>
        </w:rPr>
      </w:pPr>
      <w:r w:rsidRPr="002D64E3">
        <w:rPr>
          <w:rFonts w:ascii="Times New Roman" w:hAnsi="Times New Roman" w:cs="Times New Roman"/>
          <w:sz w:val="24"/>
          <w:szCs w:val="24"/>
          <w:lang w:val="lv-LV"/>
        </w:rPr>
        <w:t>Informācija plašsaziņas līdzekļiem</w:t>
      </w:r>
    </w:p>
    <w:p w14:paraId="2130D91C" w14:textId="2C6B1A5A" w:rsidR="00B44817" w:rsidRPr="002D64E3" w:rsidRDefault="003530A4" w:rsidP="00A2618E">
      <w:pPr>
        <w:spacing w:after="0" w:line="240" w:lineRule="auto"/>
        <w:jc w:val="both"/>
        <w:rPr>
          <w:rFonts w:ascii="Times New Roman" w:hAnsi="Times New Roman" w:cs="Times New Roman"/>
          <w:sz w:val="24"/>
          <w:szCs w:val="24"/>
          <w:lang w:val="lv-LV"/>
        </w:rPr>
      </w:pPr>
      <w:r w:rsidRPr="002D64E3">
        <w:rPr>
          <w:rFonts w:ascii="Times New Roman" w:hAnsi="Times New Roman" w:cs="Times New Roman"/>
          <w:sz w:val="24"/>
          <w:szCs w:val="24"/>
          <w:lang w:val="lv-LV"/>
        </w:rPr>
        <w:t>2019</w:t>
      </w:r>
      <w:r w:rsidR="00B44817" w:rsidRPr="002D64E3">
        <w:rPr>
          <w:rFonts w:ascii="Times New Roman" w:hAnsi="Times New Roman" w:cs="Times New Roman"/>
          <w:sz w:val="24"/>
          <w:szCs w:val="24"/>
          <w:lang w:val="lv-LV"/>
        </w:rPr>
        <w:t xml:space="preserve">. </w:t>
      </w:r>
      <w:r w:rsidR="00255A81" w:rsidRPr="002D64E3">
        <w:rPr>
          <w:rFonts w:ascii="Times New Roman" w:hAnsi="Times New Roman" w:cs="Times New Roman"/>
          <w:sz w:val="24"/>
          <w:szCs w:val="24"/>
          <w:lang w:val="lv-LV"/>
        </w:rPr>
        <w:t xml:space="preserve">gada </w:t>
      </w:r>
      <w:r w:rsidRPr="002D64E3">
        <w:rPr>
          <w:rFonts w:ascii="Times New Roman" w:hAnsi="Times New Roman" w:cs="Times New Roman"/>
          <w:sz w:val="24"/>
          <w:szCs w:val="24"/>
          <w:lang w:val="lv-LV"/>
        </w:rPr>
        <w:t>1</w:t>
      </w:r>
      <w:r w:rsidR="002D64E3" w:rsidRPr="002D64E3">
        <w:rPr>
          <w:rFonts w:ascii="Times New Roman" w:hAnsi="Times New Roman" w:cs="Times New Roman"/>
          <w:sz w:val="24"/>
          <w:szCs w:val="24"/>
          <w:lang w:val="lv-LV"/>
        </w:rPr>
        <w:t>9</w:t>
      </w:r>
      <w:r w:rsidRPr="002D64E3">
        <w:rPr>
          <w:rFonts w:ascii="Times New Roman" w:hAnsi="Times New Roman" w:cs="Times New Roman"/>
          <w:sz w:val="24"/>
          <w:szCs w:val="24"/>
          <w:lang w:val="lv-LV"/>
        </w:rPr>
        <w:t>. jūnijā</w:t>
      </w:r>
    </w:p>
    <w:p w14:paraId="6A05CBA8" w14:textId="77777777" w:rsidR="00B44817" w:rsidRPr="002D64E3" w:rsidRDefault="00B44817" w:rsidP="00A2618E">
      <w:pPr>
        <w:spacing w:after="0" w:line="240" w:lineRule="auto"/>
        <w:jc w:val="both"/>
        <w:rPr>
          <w:rFonts w:ascii="Times New Roman" w:hAnsi="Times New Roman" w:cs="Times New Roman"/>
          <w:b/>
          <w:sz w:val="24"/>
          <w:szCs w:val="24"/>
          <w:lang w:val="lv-LV"/>
        </w:rPr>
      </w:pPr>
    </w:p>
    <w:p w14:paraId="1923C894" w14:textId="31EA7D17" w:rsidR="003530A4" w:rsidRPr="002D64E3" w:rsidRDefault="00CA2614" w:rsidP="00EA5129">
      <w:pPr>
        <w:spacing w:after="0" w:line="240" w:lineRule="auto"/>
        <w:jc w:val="center"/>
        <w:rPr>
          <w:rFonts w:ascii="Times New Roman" w:hAnsi="Times New Roman" w:cs="Times New Roman"/>
          <w:b/>
          <w:sz w:val="28"/>
          <w:szCs w:val="24"/>
          <w:lang w:val="lv-LV"/>
        </w:rPr>
      </w:pPr>
      <w:r w:rsidRPr="002D64E3">
        <w:rPr>
          <w:rFonts w:ascii="Times New Roman" w:hAnsi="Times New Roman" w:cs="Times New Roman"/>
          <w:b/>
          <w:sz w:val="28"/>
          <w:szCs w:val="24"/>
          <w:lang w:val="lv-LV"/>
        </w:rPr>
        <w:t xml:space="preserve">Ar </w:t>
      </w:r>
      <w:r w:rsidR="00EA5129" w:rsidRPr="002D64E3">
        <w:rPr>
          <w:rFonts w:ascii="Times New Roman" w:hAnsi="Times New Roman" w:cs="Times New Roman"/>
          <w:b/>
          <w:sz w:val="28"/>
          <w:szCs w:val="24"/>
          <w:lang w:val="lv-LV"/>
        </w:rPr>
        <w:t xml:space="preserve"> vērienīgām svinībām tiks godināta</w:t>
      </w:r>
      <w:r w:rsidR="00274EDB" w:rsidRPr="002D64E3">
        <w:rPr>
          <w:rFonts w:ascii="Times New Roman" w:hAnsi="Times New Roman" w:cs="Times New Roman"/>
          <w:b/>
          <w:sz w:val="28"/>
          <w:szCs w:val="24"/>
          <w:lang w:val="lv-LV"/>
        </w:rPr>
        <w:t xml:space="preserve"> </w:t>
      </w:r>
      <w:proofErr w:type="spellStart"/>
      <w:r w:rsidR="00274EDB" w:rsidRPr="002D64E3">
        <w:rPr>
          <w:rFonts w:ascii="Times New Roman" w:hAnsi="Times New Roman" w:cs="Times New Roman"/>
          <w:b/>
          <w:sz w:val="28"/>
          <w:szCs w:val="24"/>
          <w:lang w:val="lv-LV"/>
        </w:rPr>
        <w:t>Cēsu</w:t>
      </w:r>
      <w:proofErr w:type="spellEnd"/>
      <w:r w:rsidR="00274EDB" w:rsidRPr="002D64E3">
        <w:rPr>
          <w:rFonts w:ascii="Times New Roman" w:hAnsi="Times New Roman" w:cs="Times New Roman"/>
          <w:b/>
          <w:sz w:val="28"/>
          <w:szCs w:val="24"/>
          <w:lang w:val="lv-LV"/>
        </w:rPr>
        <w:t xml:space="preserve"> kauju simtgade</w:t>
      </w:r>
    </w:p>
    <w:p w14:paraId="3C7B6B8F" w14:textId="77777777" w:rsidR="00EA5129" w:rsidRPr="002D64E3" w:rsidRDefault="00EA5129" w:rsidP="00EA5129">
      <w:pPr>
        <w:spacing w:after="0" w:line="240" w:lineRule="auto"/>
        <w:jc w:val="center"/>
        <w:rPr>
          <w:rFonts w:ascii="Times New Roman" w:hAnsi="Times New Roman" w:cs="Times New Roman"/>
          <w:sz w:val="24"/>
          <w:szCs w:val="24"/>
          <w:lang w:val="lv-LV"/>
        </w:rPr>
      </w:pPr>
      <w:bookmarkStart w:id="0" w:name="_GoBack"/>
      <w:bookmarkEnd w:id="0"/>
    </w:p>
    <w:p w14:paraId="693D0261" w14:textId="77777777" w:rsidR="002D64E3" w:rsidRPr="002D64E3" w:rsidRDefault="002D64E3" w:rsidP="002D64E3">
      <w:pPr>
        <w:spacing w:after="0" w:line="240" w:lineRule="auto"/>
        <w:jc w:val="both"/>
        <w:rPr>
          <w:rFonts w:ascii="Times New Roman" w:hAnsi="Times New Roman" w:cs="Times New Roman"/>
          <w:b/>
          <w:bCs/>
          <w:lang w:val="lv-LV"/>
        </w:rPr>
      </w:pPr>
      <w:r w:rsidRPr="002D64E3">
        <w:rPr>
          <w:rFonts w:ascii="Times New Roman" w:hAnsi="Times New Roman" w:cs="Times New Roman"/>
          <w:b/>
          <w:bCs/>
          <w:lang w:val="lv-LV"/>
        </w:rPr>
        <w:t xml:space="preserve">Sestdien, 22. jūnijā, Cēsīs ar plašu pasākumu programmu visas dienas garumā tiks svinēta Latvijas Uzvaras diena, atceroties </w:t>
      </w:r>
      <w:proofErr w:type="spellStart"/>
      <w:r w:rsidRPr="002D64E3">
        <w:rPr>
          <w:rFonts w:ascii="Times New Roman" w:hAnsi="Times New Roman" w:cs="Times New Roman"/>
          <w:b/>
          <w:bCs/>
          <w:lang w:val="lv-LV"/>
        </w:rPr>
        <w:t>Cēsu</w:t>
      </w:r>
      <w:proofErr w:type="spellEnd"/>
      <w:r w:rsidRPr="002D64E3">
        <w:rPr>
          <w:rFonts w:ascii="Times New Roman" w:hAnsi="Times New Roman" w:cs="Times New Roman"/>
          <w:b/>
          <w:bCs/>
          <w:lang w:val="lv-LV"/>
        </w:rPr>
        <w:t xml:space="preserve"> kauju notikumus pirms 100 gadiem. Piedaloties Latvijas Valsts prezidentam Raimondam Vējonim un Igaunijas Valsts prezidentei </w:t>
      </w:r>
      <w:proofErr w:type="spellStart"/>
      <w:r w:rsidRPr="002D64E3">
        <w:rPr>
          <w:rFonts w:ascii="Times New Roman" w:hAnsi="Times New Roman" w:cs="Times New Roman"/>
          <w:b/>
          <w:bCs/>
          <w:lang w:val="lv-LV"/>
        </w:rPr>
        <w:t>Kersti</w:t>
      </w:r>
      <w:proofErr w:type="spellEnd"/>
      <w:r w:rsidRPr="002D64E3">
        <w:rPr>
          <w:rFonts w:ascii="Times New Roman" w:hAnsi="Times New Roman" w:cs="Times New Roman"/>
          <w:b/>
          <w:bCs/>
          <w:lang w:val="lv-LV"/>
        </w:rPr>
        <w:t xml:space="preserve"> </w:t>
      </w:r>
      <w:proofErr w:type="spellStart"/>
      <w:r w:rsidRPr="002D64E3">
        <w:rPr>
          <w:rFonts w:ascii="Times New Roman" w:hAnsi="Times New Roman" w:cs="Times New Roman"/>
          <w:b/>
          <w:bCs/>
          <w:lang w:val="lv-LV"/>
        </w:rPr>
        <w:t>Kaljulaidai</w:t>
      </w:r>
      <w:proofErr w:type="spellEnd"/>
      <w:r w:rsidRPr="002D64E3">
        <w:rPr>
          <w:rFonts w:ascii="Times New Roman" w:hAnsi="Times New Roman" w:cs="Times New Roman"/>
          <w:b/>
          <w:bCs/>
          <w:lang w:val="lv-LV"/>
        </w:rPr>
        <w:t xml:space="preserve">, notiks militārā parāde, dažādas aktivitātes pilsētvidē un īpaši vērienīga </w:t>
      </w:r>
      <w:proofErr w:type="spellStart"/>
      <w:r w:rsidRPr="002D64E3">
        <w:rPr>
          <w:rFonts w:ascii="Times New Roman" w:hAnsi="Times New Roman" w:cs="Times New Roman"/>
          <w:b/>
          <w:bCs/>
          <w:lang w:val="lv-LV"/>
        </w:rPr>
        <w:t>Cēsu</w:t>
      </w:r>
      <w:proofErr w:type="spellEnd"/>
      <w:r w:rsidRPr="002D64E3">
        <w:rPr>
          <w:rFonts w:ascii="Times New Roman" w:hAnsi="Times New Roman" w:cs="Times New Roman"/>
          <w:b/>
          <w:bCs/>
          <w:lang w:val="lv-LV"/>
        </w:rPr>
        <w:t xml:space="preserve"> kauju rekonstrukcija.</w:t>
      </w:r>
    </w:p>
    <w:p w14:paraId="027A7896" w14:textId="77777777" w:rsidR="008326D9" w:rsidRPr="002D64E3" w:rsidRDefault="008326D9" w:rsidP="003626FE">
      <w:pPr>
        <w:spacing w:after="0" w:line="240" w:lineRule="auto"/>
        <w:jc w:val="both"/>
        <w:rPr>
          <w:rFonts w:ascii="Times New Roman" w:hAnsi="Times New Roman" w:cs="Times New Roman"/>
          <w:sz w:val="24"/>
          <w:szCs w:val="24"/>
          <w:lang w:val="lv-LV"/>
        </w:rPr>
      </w:pPr>
    </w:p>
    <w:p w14:paraId="6D8AFAB7"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lang w:val="lv-LV"/>
        </w:rPr>
        <w:t xml:space="preserve">Notikumi dienas garumā ir saturiski un arī </w:t>
      </w:r>
      <w:proofErr w:type="spellStart"/>
      <w:r w:rsidRPr="002D64E3">
        <w:rPr>
          <w:rFonts w:ascii="Times New Roman" w:hAnsi="Times New Roman" w:cs="Times New Roman"/>
          <w:lang w:val="lv-LV"/>
        </w:rPr>
        <w:t>scenogrāfiski</w:t>
      </w:r>
      <w:proofErr w:type="spellEnd"/>
      <w:r w:rsidRPr="002D64E3">
        <w:rPr>
          <w:rFonts w:ascii="Times New Roman" w:hAnsi="Times New Roman" w:cs="Times New Roman"/>
          <w:lang w:val="lv-LV"/>
        </w:rPr>
        <w:t xml:space="preserve"> saistīti, veidojot vienotu stāstu par kaujām pie Cēsīm pirms simts gadiem, to nozīmi mūsu valsts tapšanā un to, vai jēdzieni brīvība un varonība ir dzīvi un svarīgi mums arī šodien.</w:t>
      </w:r>
    </w:p>
    <w:p w14:paraId="07C13A1E"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lang w:val="lv-LV"/>
        </w:rPr>
        <w:t xml:space="preserve">Svētku atklāšana 22. jūnijā plkst. 11.00 notiks </w:t>
      </w:r>
      <w:proofErr w:type="spellStart"/>
      <w:r w:rsidRPr="002D64E3">
        <w:rPr>
          <w:rFonts w:ascii="Times New Roman" w:hAnsi="Times New Roman" w:cs="Times New Roman"/>
          <w:lang w:val="lv-LV"/>
        </w:rPr>
        <w:t>Cēsu</w:t>
      </w:r>
      <w:proofErr w:type="spellEnd"/>
      <w:r w:rsidRPr="002D64E3">
        <w:rPr>
          <w:rFonts w:ascii="Times New Roman" w:hAnsi="Times New Roman" w:cs="Times New Roman"/>
          <w:lang w:val="lv-LV"/>
        </w:rPr>
        <w:t xml:space="preserve"> dzelzceļa stacijā. Tas būs stāsts par kopības spēku. Būs skatāmas vēsturiskas ainas par igauņu un latviešu kareivju tikšanos pirms simts gadiem, notiks </w:t>
      </w:r>
      <w:proofErr w:type="spellStart"/>
      <w:r w:rsidRPr="002D64E3">
        <w:rPr>
          <w:rFonts w:ascii="Times New Roman" w:hAnsi="Times New Roman" w:cs="Times New Roman"/>
          <w:lang w:val="lv-LV"/>
        </w:rPr>
        <w:t>bruņuvilciena</w:t>
      </w:r>
      <w:proofErr w:type="spellEnd"/>
      <w:r w:rsidRPr="002D64E3">
        <w:rPr>
          <w:rFonts w:ascii="Times New Roman" w:hAnsi="Times New Roman" w:cs="Times New Roman"/>
          <w:lang w:val="lv-LV"/>
        </w:rPr>
        <w:t xml:space="preserve"> apskate. Pēc tam gājiens uz Vienības laukumu, kur abu valstu prezidenti plkst. 12.00 pieņems militāro parādi. Parādē piedalīsies Latvijas un Igaunijas bruņoto spēku, kā arī sabiedroto vienības, demonstrējot NATO kopības spēku. Nacionālo Bruņoto spēku (NBS) Štāba orķestris skatītājus priecēs ar defilē programmu.</w:t>
      </w:r>
    </w:p>
    <w:p w14:paraId="1ADF394A" w14:textId="77777777" w:rsidR="002D64E3" w:rsidRPr="002D64E3" w:rsidRDefault="002D64E3" w:rsidP="002D64E3">
      <w:pPr>
        <w:jc w:val="both"/>
        <w:rPr>
          <w:rFonts w:ascii="Times New Roman" w:hAnsi="Times New Roman" w:cs="Times New Roman"/>
          <w:b/>
          <w:bCs/>
          <w:lang w:val="lv-LV"/>
        </w:rPr>
      </w:pPr>
      <w:r w:rsidRPr="002D64E3">
        <w:rPr>
          <w:rFonts w:ascii="Times New Roman" w:hAnsi="Times New Roman" w:cs="Times New Roman"/>
          <w:lang w:val="lv-LV"/>
        </w:rPr>
        <w:t xml:space="preserve">Pēc parādes svētku apmeklētājiem būs plašas iespējas piedalīties Uzvaras dienas norisēs visā pilsētā. </w:t>
      </w:r>
    </w:p>
    <w:p w14:paraId="00A57BB1"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b/>
          <w:lang w:val="lv-LV"/>
        </w:rPr>
        <w:t>Rīgas ielā</w:t>
      </w:r>
      <w:r w:rsidRPr="002D64E3">
        <w:rPr>
          <w:rFonts w:ascii="Times New Roman" w:hAnsi="Times New Roman" w:cs="Times New Roman"/>
          <w:lang w:val="lv-LV"/>
        </w:rPr>
        <w:t xml:space="preserve"> no Vienības laukuma līdz Līvu laukumam norisināsies dokumentāla performance “Par spīti bailēm”. Vēsturiski tēli stāstīs </w:t>
      </w:r>
      <w:proofErr w:type="spellStart"/>
      <w:r w:rsidRPr="002D64E3">
        <w:rPr>
          <w:rFonts w:ascii="Times New Roman" w:hAnsi="Times New Roman" w:cs="Times New Roman"/>
          <w:lang w:val="lv-LV"/>
        </w:rPr>
        <w:t>Cēsu</w:t>
      </w:r>
      <w:proofErr w:type="spellEnd"/>
      <w:r w:rsidRPr="002D64E3">
        <w:rPr>
          <w:rFonts w:ascii="Times New Roman" w:hAnsi="Times New Roman" w:cs="Times New Roman"/>
          <w:lang w:val="lv-LV"/>
        </w:rPr>
        <w:t xml:space="preserve"> kauju dalībnieku un tā laika pilsētas iedzīvotāju atmiņu stāstus par kareivju un virsnieku varonību pirms simts gadiem. Vienlaikus, vēsturisko tēlu atveidotāji dalīsies ar savas dzīves brīžiem, kad kas svarīgs noticis par spīti bailēm. </w:t>
      </w:r>
    </w:p>
    <w:p w14:paraId="6786E46E"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lang w:val="lv-LV"/>
        </w:rPr>
        <w:t xml:space="preserve">Turpat Rīgas ielā </w:t>
      </w:r>
      <w:proofErr w:type="spellStart"/>
      <w:r w:rsidRPr="002D64E3">
        <w:rPr>
          <w:rFonts w:ascii="Times New Roman" w:hAnsi="Times New Roman" w:cs="Times New Roman"/>
          <w:lang w:val="lv-LV"/>
        </w:rPr>
        <w:t>Cēsu</w:t>
      </w:r>
      <w:proofErr w:type="spellEnd"/>
      <w:r w:rsidRPr="002D64E3">
        <w:rPr>
          <w:rFonts w:ascii="Times New Roman" w:hAnsi="Times New Roman" w:cs="Times New Roman"/>
          <w:lang w:val="lv-LV"/>
        </w:rPr>
        <w:t xml:space="preserve"> teātra aktieri izspēlēs ainas no notikumiem pirms simts gadiem – mātes, kuras asarām acīs pavada dēlus karā, jūsmīgo latviešu un igauņu karavīru sagaidīšanu atbrīvotajās Cēsīs, mirkļus no pilsētas dzīves. </w:t>
      </w:r>
    </w:p>
    <w:p w14:paraId="3CF63378"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lang w:val="lv-LV"/>
        </w:rPr>
        <w:t xml:space="preserve">Vecpilsētā būs sastopami igauņu kauju </w:t>
      </w:r>
      <w:proofErr w:type="spellStart"/>
      <w:r w:rsidRPr="002D64E3">
        <w:rPr>
          <w:rFonts w:ascii="Times New Roman" w:hAnsi="Times New Roman" w:cs="Times New Roman"/>
          <w:lang w:val="lv-LV"/>
        </w:rPr>
        <w:t>rekonstruktori</w:t>
      </w:r>
      <w:proofErr w:type="spellEnd"/>
      <w:r w:rsidRPr="002D64E3">
        <w:rPr>
          <w:rFonts w:ascii="Times New Roman" w:hAnsi="Times New Roman" w:cs="Times New Roman"/>
          <w:lang w:val="lv-LV"/>
        </w:rPr>
        <w:t xml:space="preserve">, atbilstošu noskaņu uzburs Igaunijas aizsardzības spēku un Zemessardzes orķestri. Par armijas dzīvi šodien stāstīs NBS un Zemessardzes pārstāvji. Varēs, piemēram, uzzināt ko nozīmē būt sievietei armijā, kā atšķiras militārā un civilā dzīve. </w:t>
      </w:r>
    </w:p>
    <w:p w14:paraId="4C2149ED" w14:textId="77777777" w:rsidR="002D64E3" w:rsidRPr="002D64E3" w:rsidRDefault="002D64E3" w:rsidP="002D64E3">
      <w:pPr>
        <w:jc w:val="both"/>
        <w:rPr>
          <w:rFonts w:ascii="Times New Roman" w:hAnsi="Times New Roman" w:cs="Times New Roman"/>
          <w:b/>
          <w:bCs/>
          <w:lang w:val="lv-LV"/>
        </w:rPr>
      </w:pPr>
      <w:r w:rsidRPr="002D64E3">
        <w:rPr>
          <w:rFonts w:ascii="Times New Roman" w:hAnsi="Times New Roman" w:cs="Times New Roman"/>
          <w:lang w:val="lv-LV"/>
        </w:rPr>
        <w:t xml:space="preserve">Noslēdzot Rīgas ielas </w:t>
      </w:r>
      <w:r w:rsidRPr="002D64E3">
        <w:rPr>
          <w:rFonts w:ascii="Times New Roman" w:hAnsi="Times New Roman" w:cs="Times New Roman"/>
          <w:i/>
          <w:iCs/>
          <w:lang w:val="lv-LV"/>
        </w:rPr>
        <w:t xml:space="preserve">ceļojumu laikā, </w:t>
      </w:r>
      <w:r w:rsidRPr="002D64E3">
        <w:rPr>
          <w:rFonts w:ascii="Times New Roman" w:hAnsi="Times New Roman" w:cs="Times New Roman"/>
          <w:lang w:val="lv-LV"/>
        </w:rPr>
        <w:t xml:space="preserve">Līvu laukumā, tie, kas vēlēsies varēs iestāties Zemessardzē, tur izvietotajā </w:t>
      </w:r>
      <w:proofErr w:type="spellStart"/>
      <w:r w:rsidRPr="002D64E3">
        <w:rPr>
          <w:rFonts w:ascii="Times New Roman" w:hAnsi="Times New Roman" w:cs="Times New Roman"/>
          <w:lang w:val="lv-LV"/>
        </w:rPr>
        <w:t>rekrutēšanas</w:t>
      </w:r>
      <w:proofErr w:type="spellEnd"/>
      <w:r w:rsidRPr="002D64E3">
        <w:rPr>
          <w:rFonts w:ascii="Times New Roman" w:hAnsi="Times New Roman" w:cs="Times New Roman"/>
          <w:lang w:val="lv-LV"/>
        </w:rPr>
        <w:t xml:space="preserve"> punktā, kā arī aplūkot NBS veidotu izstādi ar dažādām armijas formām.</w:t>
      </w:r>
    </w:p>
    <w:p w14:paraId="341DDFF1" w14:textId="77777777" w:rsidR="002D64E3" w:rsidRPr="002D64E3" w:rsidRDefault="002D64E3" w:rsidP="002D64E3">
      <w:pPr>
        <w:jc w:val="both"/>
        <w:rPr>
          <w:rFonts w:ascii="Times New Roman" w:hAnsi="Times New Roman" w:cs="Times New Roman"/>
          <w:b/>
          <w:bCs/>
          <w:lang w:val="lv-LV"/>
        </w:rPr>
      </w:pPr>
      <w:r w:rsidRPr="002D64E3">
        <w:rPr>
          <w:rFonts w:ascii="Times New Roman" w:hAnsi="Times New Roman" w:cs="Times New Roman"/>
          <w:b/>
          <w:bCs/>
          <w:lang w:val="lv-LV"/>
        </w:rPr>
        <w:t>Vienības laukumā</w:t>
      </w:r>
      <w:r w:rsidRPr="002D64E3">
        <w:rPr>
          <w:rFonts w:ascii="Times New Roman" w:hAnsi="Times New Roman" w:cs="Times New Roman"/>
          <w:lang w:val="lv-LV"/>
        </w:rPr>
        <w:t xml:space="preserve"> koncertā “Ar dziesmu dzīvībā” plkst. 13.30 Vienības laukumu dienā pieskandinās Ziemeļvidzemes </w:t>
      </w:r>
      <w:proofErr w:type="spellStart"/>
      <w:r w:rsidRPr="002D64E3">
        <w:rPr>
          <w:rFonts w:ascii="Times New Roman" w:hAnsi="Times New Roman" w:cs="Times New Roman"/>
          <w:lang w:val="lv-LV"/>
        </w:rPr>
        <w:t>amatierkolektīvi</w:t>
      </w:r>
      <w:proofErr w:type="spellEnd"/>
      <w:r w:rsidRPr="002D64E3">
        <w:rPr>
          <w:rFonts w:ascii="Times New Roman" w:hAnsi="Times New Roman" w:cs="Times New Roman"/>
          <w:lang w:val="lv-LV"/>
        </w:rPr>
        <w:t xml:space="preserve"> – koristi, dejotāji NBS Štāba orķestra trio Ivara Cinkus vadībā. Koncerta noslēgumā sadziedāšanās un sadejošana Jāņu noskaņās. </w:t>
      </w:r>
    </w:p>
    <w:p w14:paraId="7924E807"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b/>
          <w:bCs/>
          <w:lang w:val="lv-LV"/>
        </w:rPr>
        <w:t>Svētku kulminācija</w:t>
      </w:r>
      <w:r w:rsidRPr="002D64E3">
        <w:rPr>
          <w:rFonts w:ascii="Times New Roman" w:hAnsi="Times New Roman" w:cs="Times New Roman"/>
          <w:lang w:val="lv-LV"/>
        </w:rPr>
        <w:t xml:space="preserve"> – </w:t>
      </w:r>
      <w:proofErr w:type="spellStart"/>
      <w:r w:rsidRPr="002D64E3">
        <w:rPr>
          <w:rFonts w:ascii="Times New Roman" w:hAnsi="Times New Roman" w:cs="Times New Roman"/>
          <w:lang w:val="lv-LV"/>
        </w:rPr>
        <w:t>Cēsu</w:t>
      </w:r>
      <w:proofErr w:type="spellEnd"/>
      <w:r w:rsidRPr="002D64E3">
        <w:rPr>
          <w:rFonts w:ascii="Times New Roman" w:hAnsi="Times New Roman" w:cs="Times New Roman"/>
          <w:lang w:val="lv-LV"/>
        </w:rPr>
        <w:t xml:space="preserve"> kauju rekonstrukcija – </w:t>
      </w:r>
      <w:proofErr w:type="spellStart"/>
      <w:r w:rsidRPr="002D64E3">
        <w:rPr>
          <w:rFonts w:ascii="Times New Roman" w:hAnsi="Times New Roman" w:cs="Times New Roman"/>
          <w:lang w:val="lv-LV"/>
        </w:rPr>
        <w:t>Pirtsupītes</w:t>
      </w:r>
      <w:proofErr w:type="spellEnd"/>
      <w:r w:rsidRPr="002D64E3">
        <w:rPr>
          <w:rFonts w:ascii="Times New Roman" w:hAnsi="Times New Roman" w:cs="Times New Roman"/>
          <w:lang w:val="lv-LV"/>
        </w:rPr>
        <w:t xml:space="preserve"> gravā plkst. 16.00 šogad būs īpaši iespaidīga. Uzvedumā piedalīsies teju 200 </w:t>
      </w:r>
      <w:proofErr w:type="spellStart"/>
      <w:r w:rsidRPr="002D64E3">
        <w:rPr>
          <w:rFonts w:ascii="Times New Roman" w:hAnsi="Times New Roman" w:cs="Times New Roman"/>
          <w:lang w:val="lv-LV"/>
        </w:rPr>
        <w:t>rekonstruktoru</w:t>
      </w:r>
      <w:proofErr w:type="spellEnd"/>
      <w:r w:rsidRPr="002D64E3">
        <w:rPr>
          <w:rFonts w:ascii="Times New Roman" w:hAnsi="Times New Roman" w:cs="Times New Roman"/>
          <w:lang w:val="lv-LV"/>
        </w:rPr>
        <w:t xml:space="preserve"> no Latvijas, Igaunijas, Lietuvas, Polijas, cīņu meistari un Latvijas Nacionālās aizsardzības akadēmijas kadeti, rekonstrukcijā kaskadieri izspēlēs tuvcīņas, piedalīsies Igaunijas vēsturiskā bruņumašīna.</w:t>
      </w:r>
    </w:p>
    <w:p w14:paraId="17E65FB0"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lang w:val="lv-LV"/>
        </w:rPr>
        <w:lastRenderedPageBreak/>
        <w:t xml:space="preserve">Pēc kauju rekonstrukcijas kopā ar </w:t>
      </w:r>
      <w:proofErr w:type="spellStart"/>
      <w:r w:rsidRPr="002D64E3">
        <w:rPr>
          <w:rFonts w:ascii="Times New Roman" w:hAnsi="Times New Roman" w:cs="Times New Roman"/>
          <w:lang w:val="lv-LV"/>
        </w:rPr>
        <w:t>amatierkolektīvu</w:t>
      </w:r>
      <w:proofErr w:type="spellEnd"/>
      <w:r w:rsidRPr="002D64E3">
        <w:rPr>
          <w:rFonts w:ascii="Times New Roman" w:hAnsi="Times New Roman" w:cs="Times New Roman"/>
          <w:lang w:val="lv-LV"/>
        </w:rPr>
        <w:t xml:space="preserve"> dalībniekiem visi aicināti doties Uzvaras gājienā pa Lenču ielu līdz Vienības laukumam, kur Zemessardzes orķestris un pūtēju orķestris “Cēsis” spēlēs Uzvaras balli.</w:t>
      </w:r>
    </w:p>
    <w:p w14:paraId="7BF1A240"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lang w:val="lv-LV"/>
        </w:rPr>
        <w:t xml:space="preserve">Plkst. 18.00 </w:t>
      </w:r>
      <w:r w:rsidRPr="002D64E3">
        <w:rPr>
          <w:rFonts w:ascii="Times New Roman" w:hAnsi="Times New Roman" w:cs="Times New Roman"/>
          <w:b/>
          <w:lang w:val="lv-LV"/>
        </w:rPr>
        <w:t xml:space="preserve">koncertzālē “Cēsis” </w:t>
      </w:r>
      <w:r w:rsidRPr="002D64E3">
        <w:rPr>
          <w:rFonts w:ascii="Times New Roman" w:hAnsi="Times New Roman" w:cs="Times New Roman"/>
          <w:lang w:val="lv-LV"/>
        </w:rPr>
        <w:t>izskanēs Karla Orfa monumentālā oratorija “</w:t>
      </w:r>
      <w:proofErr w:type="spellStart"/>
      <w:r w:rsidRPr="002D64E3">
        <w:rPr>
          <w:rFonts w:ascii="Times New Roman" w:hAnsi="Times New Roman" w:cs="Times New Roman"/>
          <w:lang w:val="lv-LV"/>
        </w:rPr>
        <w:t>Carmina</w:t>
      </w:r>
      <w:proofErr w:type="spellEnd"/>
      <w:r w:rsidRPr="002D64E3">
        <w:rPr>
          <w:rFonts w:ascii="Times New Roman" w:hAnsi="Times New Roman" w:cs="Times New Roman"/>
          <w:lang w:val="lv-LV"/>
        </w:rPr>
        <w:t xml:space="preserve"> </w:t>
      </w:r>
      <w:proofErr w:type="spellStart"/>
      <w:r w:rsidRPr="002D64E3">
        <w:rPr>
          <w:rFonts w:ascii="Times New Roman" w:hAnsi="Times New Roman" w:cs="Times New Roman"/>
          <w:lang w:val="lv-LV"/>
        </w:rPr>
        <w:t>Burana</w:t>
      </w:r>
      <w:proofErr w:type="spellEnd"/>
      <w:r w:rsidRPr="002D64E3">
        <w:rPr>
          <w:rFonts w:ascii="Times New Roman" w:hAnsi="Times New Roman" w:cs="Times New Roman"/>
          <w:lang w:val="lv-LV"/>
        </w:rPr>
        <w:t>”, ko atskaņos apvienots Latvijas un Igaunijas koris, solisti un Latvijas Nacionālais simfoniskais orķestris diriģenta Andra Veismaņa vadībā.</w:t>
      </w:r>
    </w:p>
    <w:p w14:paraId="7FEA5DBE"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lang w:val="lv-LV"/>
        </w:rPr>
        <w:t xml:space="preserve">Viens no visu laiku slavenākajiem </w:t>
      </w:r>
      <w:proofErr w:type="spellStart"/>
      <w:r w:rsidRPr="002D64E3">
        <w:rPr>
          <w:rFonts w:ascii="Times New Roman" w:hAnsi="Times New Roman" w:cs="Times New Roman"/>
          <w:lang w:val="lv-LV"/>
        </w:rPr>
        <w:t>vokālinstrumentālajiem</w:t>
      </w:r>
      <w:proofErr w:type="spellEnd"/>
      <w:r w:rsidRPr="002D64E3">
        <w:rPr>
          <w:rFonts w:ascii="Times New Roman" w:hAnsi="Times New Roman" w:cs="Times New Roman"/>
          <w:lang w:val="lv-LV"/>
        </w:rPr>
        <w:t xml:space="preserve"> opusiem – Karla Orfa “</w:t>
      </w:r>
      <w:proofErr w:type="spellStart"/>
      <w:r w:rsidRPr="002D64E3">
        <w:rPr>
          <w:rFonts w:ascii="Times New Roman" w:hAnsi="Times New Roman" w:cs="Times New Roman"/>
          <w:lang w:val="lv-LV"/>
        </w:rPr>
        <w:t>Carmina</w:t>
      </w:r>
      <w:proofErr w:type="spellEnd"/>
      <w:r w:rsidRPr="002D64E3">
        <w:rPr>
          <w:rFonts w:ascii="Times New Roman" w:hAnsi="Times New Roman" w:cs="Times New Roman"/>
          <w:lang w:val="lv-LV"/>
        </w:rPr>
        <w:t xml:space="preserve"> </w:t>
      </w:r>
      <w:proofErr w:type="spellStart"/>
      <w:r w:rsidRPr="002D64E3">
        <w:rPr>
          <w:rFonts w:ascii="Times New Roman" w:hAnsi="Times New Roman" w:cs="Times New Roman"/>
          <w:lang w:val="lv-LV"/>
        </w:rPr>
        <w:t>Burana</w:t>
      </w:r>
      <w:proofErr w:type="spellEnd"/>
      <w:r w:rsidRPr="002D64E3">
        <w:rPr>
          <w:rFonts w:ascii="Times New Roman" w:hAnsi="Times New Roman" w:cs="Times New Roman"/>
          <w:lang w:val="lv-LV"/>
        </w:rPr>
        <w:t xml:space="preserve">”, pauž majestātisku </w:t>
      </w:r>
      <w:proofErr w:type="spellStart"/>
      <w:r w:rsidRPr="002D64E3">
        <w:rPr>
          <w:rFonts w:ascii="Times New Roman" w:hAnsi="Times New Roman" w:cs="Times New Roman"/>
          <w:lang w:val="lv-LV"/>
        </w:rPr>
        <w:t>dzīvesgribu</w:t>
      </w:r>
      <w:proofErr w:type="spellEnd"/>
      <w:r w:rsidRPr="002D64E3">
        <w:rPr>
          <w:rFonts w:ascii="Times New Roman" w:hAnsi="Times New Roman" w:cs="Times New Roman"/>
          <w:lang w:val="lv-LV"/>
        </w:rPr>
        <w:t xml:space="preserve"> un rotaļīgu dzīvesprieku. Fortūnas rats, kas sāk un noslēdz Orfa kantāti, ir simbols likteņa spēlēm, kas ik dzīves pavērsienā nostāda mūs nezināmas nākotnes priekšā. Valsts dibināšanas brīdī 1918. gadā neviens nezināja, kā virzīsies jaunās Latvijas ceļš. Bet, kad 1919. gada vasaras saulgriežu laikā ieroči apklusuši, atkal var skanēt mūzika.</w:t>
      </w:r>
    </w:p>
    <w:p w14:paraId="5D1B42D3"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lang w:val="lv-LV"/>
        </w:rPr>
        <w:t xml:space="preserve">Tiem, kuri vēlas pamatīgāk izzināt vēsturiskos notikumus, labs palīgs būs izzinoša </w:t>
      </w:r>
      <w:r w:rsidRPr="002D64E3">
        <w:rPr>
          <w:rFonts w:ascii="Times New Roman" w:hAnsi="Times New Roman" w:cs="Times New Roman"/>
          <w:b/>
          <w:lang w:val="lv-LV"/>
        </w:rPr>
        <w:t>orientēšanās spēle “</w:t>
      </w:r>
      <w:proofErr w:type="spellStart"/>
      <w:r w:rsidRPr="002D64E3">
        <w:rPr>
          <w:rFonts w:ascii="Times New Roman" w:hAnsi="Times New Roman" w:cs="Times New Roman"/>
          <w:b/>
          <w:lang w:val="lv-LV"/>
        </w:rPr>
        <w:t>Cēsu</w:t>
      </w:r>
      <w:proofErr w:type="spellEnd"/>
      <w:r w:rsidRPr="002D64E3">
        <w:rPr>
          <w:rFonts w:ascii="Times New Roman" w:hAnsi="Times New Roman" w:cs="Times New Roman"/>
          <w:b/>
          <w:lang w:val="lv-LV"/>
        </w:rPr>
        <w:t xml:space="preserve"> kaujām 100”,</w:t>
      </w:r>
      <w:r w:rsidRPr="002D64E3">
        <w:rPr>
          <w:rFonts w:ascii="Times New Roman" w:hAnsi="Times New Roman" w:cs="Times New Roman"/>
          <w:lang w:val="lv-LV"/>
        </w:rPr>
        <w:t xml:space="preserve"> kas veidota kopā ar “Draugiem </w:t>
      </w:r>
      <w:proofErr w:type="spellStart"/>
      <w:r w:rsidRPr="002D64E3">
        <w:rPr>
          <w:rFonts w:ascii="Times New Roman" w:hAnsi="Times New Roman" w:cs="Times New Roman"/>
          <w:lang w:val="lv-LV"/>
        </w:rPr>
        <w:t>Group</w:t>
      </w:r>
      <w:proofErr w:type="spellEnd"/>
      <w:r w:rsidRPr="002D64E3">
        <w:rPr>
          <w:rFonts w:ascii="Times New Roman" w:hAnsi="Times New Roman" w:cs="Times New Roman"/>
          <w:lang w:val="lv-LV"/>
        </w:rPr>
        <w:t xml:space="preserve">”. Ģimeņu, draugu, kolēģu komandas, atrodot ar </w:t>
      </w:r>
      <w:proofErr w:type="spellStart"/>
      <w:r w:rsidRPr="002D64E3">
        <w:rPr>
          <w:rFonts w:ascii="Times New Roman" w:hAnsi="Times New Roman" w:cs="Times New Roman"/>
          <w:lang w:val="lv-LV"/>
        </w:rPr>
        <w:t>Cēsu</w:t>
      </w:r>
      <w:proofErr w:type="spellEnd"/>
      <w:r w:rsidRPr="002D64E3">
        <w:rPr>
          <w:rFonts w:ascii="Times New Roman" w:hAnsi="Times New Roman" w:cs="Times New Roman"/>
          <w:lang w:val="lv-LV"/>
        </w:rPr>
        <w:t xml:space="preserve"> kaujām saistītas vietas pilsētā un tuvējā apkārtnē un pildot dažādus uzdevumus, iepazīs spilgtas cīņu epizodes un būt klāt arī visos centrālajos Uzvaras dienas notikumos.</w:t>
      </w:r>
    </w:p>
    <w:p w14:paraId="79DF7BC7" w14:textId="77777777" w:rsidR="002D64E3" w:rsidRPr="002D64E3" w:rsidRDefault="002D64E3" w:rsidP="002D64E3">
      <w:pPr>
        <w:jc w:val="both"/>
        <w:rPr>
          <w:rFonts w:ascii="Times New Roman" w:hAnsi="Times New Roman" w:cs="Times New Roman"/>
          <w:b/>
          <w:bCs/>
          <w:lang w:val="lv-LV"/>
        </w:rPr>
      </w:pPr>
      <w:r w:rsidRPr="002D64E3">
        <w:rPr>
          <w:rFonts w:ascii="Times New Roman" w:hAnsi="Times New Roman" w:cs="Times New Roman"/>
          <w:lang w:val="lv-LV"/>
        </w:rPr>
        <w:t xml:space="preserve">Dažādās vietās pilsētā būs izvietoti NBS un sabiedroto </w:t>
      </w:r>
      <w:r w:rsidRPr="002D64E3">
        <w:rPr>
          <w:rFonts w:ascii="Times New Roman" w:hAnsi="Times New Roman" w:cs="Times New Roman"/>
          <w:b/>
          <w:lang w:val="lv-LV"/>
        </w:rPr>
        <w:t>militārās tehnikas un ekipējuma demonstrāciju punkti</w:t>
      </w:r>
      <w:r w:rsidRPr="002D64E3">
        <w:rPr>
          <w:rFonts w:ascii="Times New Roman" w:hAnsi="Times New Roman" w:cs="Times New Roman"/>
          <w:lang w:val="lv-LV"/>
        </w:rPr>
        <w:t>. Apmeklētāji varēs izvaicāt karavīrus, apskatīt, aptaustīt un novērtēt mūsdienu bruņojumu.</w:t>
      </w:r>
    </w:p>
    <w:p w14:paraId="0D9C8D6A"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lang w:val="lv-LV"/>
        </w:rPr>
        <w:t xml:space="preserve">Jauniešu mājā, Rīgas ielā 23, būs </w:t>
      </w:r>
      <w:r w:rsidRPr="002D64E3">
        <w:rPr>
          <w:rFonts w:ascii="Times New Roman" w:hAnsi="Times New Roman" w:cs="Times New Roman"/>
          <w:b/>
          <w:lang w:val="lv-LV"/>
        </w:rPr>
        <w:t>skatāma dokumentālā filma “</w:t>
      </w:r>
      <w:proofErr w:type="spellStart"/>
      <w:r w:rsidRPr="002D64E3">
        <w:rPr>
          <w:rFonts w:ascii="Times New Roman" w:hAnsi="Times New Roman" w:cs="Times New Roman"/>
          <w:b/>
          <w:lang w:val="lv-LV"/>
        </w:rPr>
        <w:t>Cēsu</w:t>
      </w:r>
      <w:proofErr w:type="spellEnd"/>
      <w:r w:rsidRPr="002D64E3">
        <w:rPr>
          <w:rFonts w:ascii="Times New Roman" w:hAnsi="Times New Roman" w:cs="Times New Roman"/>
          <w:b/>
          <w:lang w:val="lv-LV"/>
        </w:rPr>
        <w:t xml:space="preserve"> kaujas. Pagrieziena punkts Latvijas vēsturē”</w:t>
      </w:r>
      <w:r w:rsidRPr="002D64E3">
        <w:rPr>
          <w:rFonts w:ascii="Times New Roman" w:hAnsi="Times New Roman" w:cs="Times New Roman"/>
          <w:lang w:val="lv-LV"/>
        </w:rPr>
        <w:t xml:space="preserve">, bet Pils ielā 12 Jauniešu domes aktīvisti piedāvās atraktīvus veidus, kā apgūt pirmās palīdzības sniegšanu, izdzīvošanas prasmes un papildināt zināšanas par </w:t>
      </w:r>
      <w:proofErr w:type="spellStart"/>
      <w:r w:rsidRPr="002D64E3">
        <w:rPr>
          <w:rFonts w:ascii="Times New Roman" w:hAnsi="Times New Roman" w:cs="Times New Roman"/>
          <w:lang w:val="lv-LV"/>
        </w:rPr>
        <w:t>Cēsu</w:t>
      </w:r>
      <w:proofErr w:type="spellEnd"/>
      <w:r w:rsidRPr="002D64E3">
        <w:rPr>
          <w:rFonts w:ascii="Times New Roman" w:hAnsi="Times New Roman" w:cs="Times New Roman"/>
          <w:lang w:val="lv-LV"/>
        </w:rPr>
        <w:t xml:space="preserve"> kaujām. Savukārt savu spēku, veiklību un attapību katrs varēs pārbaudīt Pils parkā kopā ar Zemessardzes un </w:t>
      </w:r>
      <w:proofErr w:type="spellStart"/>
      <w:r w:rsidRPr="002D64E3">
        <w:rPr>
          <w:rFonts w:ascii="Times New Roman" w:hAnsi="Times New Roman" w:cs="Times New Roman"/>
          <w:lang w:val="lv-LV"/>
        </w:rPr>
        <w:t>Jaunsardzes</w:t>
      </w:r>
      <w:proofErr w:type="spellEnd"/>
      <w:r w:rsidRPr="002D64E3">
        <w:rPr>
          <w:rFonts w:ascii="Times New Roman" w:hAnsi="Times New Roman" w:cs="Times New Roman"/>
          <w:lang w:val="lv-LV"/>
        </w:rPr>
        <w:t xml:space="preserve"> kareivjiem. </w:t>
      </w:r>
    </w:p>
    <w:p w14:paraId="49E9C265" w14:textId="77777777" w:rsidR="002D64E3" w:rsidRPr="002D64E3" w:rsidRDefault="002D64E3" w:rsidP="002D64E3">
      <w:pPr>
        <w:jc w:val="both"/>
        <w:rPr>
          <w:rFonts w:ascii="Times New Roman" w:hAnsi="Times New Roman" w:cs="Times New Roman"/>
          <w:lang w:val="lv-LV"/>
        </w:rPr>
      </w:pPr>
      <w:r w:rsidRPr="002D64E3">
        <w:rPr>
          <w:rFonts w:ascii="Times New Roman" w:hAnsi="Times New Roman" w:cs="Times New Roman"/>
          <w:lang w:val="lv-LV"/>
        </w:rPr>
        <w:t xml:space="preserve">Dienas garumā apmeklētāji aicināti apmeklēt vēsturisko </w:t>
      </w:r>
      <w:proofErr w:type="spellStart"/>
      <w:r w:rsidRPr="002D64E3">
        <w:rPr>
          <w:rFonts w:ascii="Times New Roman" w:hAnsi="Times New Roman" w:cs="Times New Roman"/>
          <w:lang w:val="lv-LV"/>
        </w:rPr>
        <w:t>bruņuvilcienu</w:t>
      </w:r>
      <w:proofErr w:type="spellEnd"/>
      <w:r w:rsidRPr="002D64E3">
        <w:rPr>
          <w:rFonts w:ascii="Times New Roman" w:hAnsi="Times New Roman" w:cs="Times New Roman"/>
          <w:lang w:val="lv-LV"/>
        </w:rPr>
        <w:t xml:space="preserve"> „Brīvība” </w:t>
      </w:r>
      <w:proofErr w:type="spellStart"/>
      <w:r w:rsidRPr="002D64E3">
        <w:rPr>
          <w:rFonts w:ascii="Times New Roman" w:hAnsi="Times New Roman" w:cs="Times New Roman"/>
          <w:lang w:val="lv-LV"/>
        </w:rPr>
        <w:t>Cēsu</w:t>
      </w:r>
      <w:proofErr w:type="spellEnd"/>
      <w:r w:rsidRPr="002D64E3">
        <w:rPr>
          <w:rFonts w:ascii="Times New Roman" w:hAnsi="Times New Roman" w:cs="Times New Roman"/>
          <w:lang w:val="lv-LV"/>
        </w:rPr>
        <w:t xml:space="preserve"> dzelzceļa stacijā, izstādi „Pirmais gads” </w:t>
      </w:r>
      <w:proofErr w:type="spellStart"/>
      <w:r w:rsidRPr="002D64E3">
        <w:rPr>
          <w:rFonts w:ascii="Times New Roman" w:hAnsi="Times New Roman" w:cs="Times New Roman"/>
          <w:lang w:val="lv-LV"/>
        </w:rPr>
        <w:t>Cēsu</w:t>
      </w:r>
      <w:proofErr w:type="spellEnd"/>
      <w:r w:rsidRPr="002D64E3">
        <w:rPr>
          <w:rFonts w:ascii="Times New Roman" w:hAnsi="Times New Roman" w:cs="Times New Roman"/>
          <w:lang w:val="lv-LV"/>
        </w:rPr>
        <w:t xml:space="preserve"> Vēstures un mākslas muzejā un ekspozīcija „Sirdsapziņas ugunskurs” Pils iela 12.</w:t>
      </w:r>
    </w:p>
    <w:p w14:paraId="27D380F2" w14:textId="77777777" w:rsidR="002D64E3" w:rsidRPr="002D64E3" w:rsidRDefault="002D64E3" w:rsidP="002D64E3">
      <w:pPr>
        <w:jc w:val="both"/>
        <w:rPr>
          <w:rFonts w:ascii="Times New Roman" w:hAnsi="Times New Roman" w:cs="Times New Roman"/>
          <w:lang w:val="lv-LV"/>
        </w:rPr>
      </w:pPr>
      <w:proofErr w:type="spellStart"/>
      <w:r w:rsidRPr="002D64E3">
        <w:rPr>
          <w:rFonts w:ascii="Times New Roman" w:hAnsi="Times New Roman" w:cs="Times New Roman"/>
          <w:lang w:val="lv-LV"/>
        </w:rPr>
        <w:t>Cēsu</w:t>
      </w:r>
      <w:proofErr w:type="spellEnd"/>
      <w:r w:rsidRPr="002D64E3">
        <w:rPr>
          <w:rFonts w:ascii="Times New Roman" w:hAnsi="Times New Roman" w:cs="Times New Roman"/>
          <w:lang w:val="lv-LV"/>
        </w:rPr>
        <w:t xml:space="preserve"> kauju simtgades notikumus Cēsīs rīko </w:t>
      </w:r>
      <w:proofErr w:type="spellStart"/>
      <w:r w:rsidRPr="002D64E3">
        <w:rPr>
          <w:rFonts w:ascii="Times New Roman" w:hAnsi="Times New Roman" w:cs="Times New Roman"/>
          <w:lang w:val="lv-LV"/>
        </w:rPr>
        <w:t>Cēsu</w:t>
      </w:r>
      <w:proofErr w:type="spellEnd"/>
      <w:r w:rsidRPr="002D64E3">
        <w:rPr>
          <w:rFonts w:ascii="Times New Roman" w:hAnsi="Times New Roman" w:cs="Times New Roman"/>
          <w:lang w:val="lv-LV"/>
        </w:rPr>
        <w:t xml:space="preserve"> novada pašvaldība sadarbībā ar Kultūras ministriju, Aizsardzības ministriju un Nacionālajiem bruņotajiem spēkiem. Pilna 22. jūnija pasākuma programma apskatāma </w:t>
      </w:r>
      <w:hyperlink r:id="rId8" w:history="1">
        <w:r w:rsidRPr="002D64E3">
          <w:rPr>
            <w:rStyle w:val="Hyperlink"/>
            <w:rFonts w:ascii="Times New Roman" w:hAnsi="Times New Roman" w:cs="Times New Roman"/>
            <w:lang w:val="lv-LV"/>
          </w:rPr>
          <w:t>www.lv100.lv</w:t>
        </w:r>
      </w:hyperlink>
      <w:r w:rsidRPr="002D64E3">
        <w:rPr>
          <w:rFonts w:ascii="Times New Roman" w:hAnsi="Times New Roman" w:cs="Times New Roman"/>
          <w:lang w:val="lv-LV"/>
        </w:rPr>
        <w:t xml:space="preserve"> un </w:t>
      </w:r>
      <w:hyperlink r:id="rId9" w:history="1">
        <w:r w:rsidRPr="002D64E3">
          <w:rPr>
            <w:rStyle w:val="Hyperlink"/>
            <w:rFonts w:ascii="Times New Roman" w:hAnsi="Times New Roman" w:cs="Times New Roman"/>
            <w:lang w:val="lv-LV"/>
          </w:rPr>
          <w:t>cesis.lv</w:t>
        </w:r>
      </w:hyperlink>
      <w:r w:rsidRPr="002D64E3">
        <w:rPr>
          <w:rFonts w:ascii="Times New Roman" w:hAnsi="Times New Roman" w:cs="Times New Roman"/>
          <w:lang w:val="lv-LV"/>
        </w:rPr>
        <w:t>.</w:t>
      </w:r>
    </w:p>
    <w:p w14:paraId="5021EF0E" w14:textId="77777777" w:rsidR="00E148E9" w:rsidRPr="002D64E3" w:rsidRDefault="00E148E9" w:rsidP="00E148E9">
      <w:pPr>
        <w:spacing w:after="0" w:line="240" w:lineRule="auto"/>
        <w:jc w:val="both"/>
        <w:rPr>
          <w:rFonts w:ascii="Times New Roman" w:hAnsi="Times New Roman" w:cs="Times New Roman"/>
          <w:sz w:val="24"/>
          <w:szCs w:val="24"/>
          <w:lang w:val="lv-LV"/>
        </w:rPr>
      </w:pPr>
    </w:p>
    <w:p w14:paraId="658661EF" w14:textId="77777777" w:rsidR="009A6648" w:rsidRPr="002D64E3" w:rsidRDefault="009A6648" w:rsidP="00274EDB">
      <w:pPr>
        <w:spacing w:after="0" w:line="240" w:lineRule="auto"/>
        <w:jc w:val="both"/>
        <w:rPr>
          <w:rFonts w:ascii="Times New Roman" w:hAnsi="Times New Roman" w:cs="Times New Roman"/>
          <w:sz w:val="24"/>
          <w:szCs w:val="24"/>
          <w:lang w:val="lv-LV"/>
        </w:rPr>
      </w:pPr>
    </w:p>
    <w:p w14:paraId="28B47100" w14:textId="77777777" w:rsidR="002D64E3" w:rsidRPr="002D64E3" w:rsidRDefault="002D64E3" w:rsidP="002D64E3">
      <w:pPr>
        <w:jc w:val="both"/>
        <w:rPr>
          <w:rFonts w:ascii="Times New Roman" w:hAnsi="Times New Roman" w:cs="Times New Roman"/>
          <w:iCs/>
          <w:lang w:val="lv-LV"/>
        </w:rPr>
      </w:pPr>
      <w:r w:rsidRPr="002D64E3">
        <w:rPr>
          <w:rFonts w:ascii="Times New Roman" w:hAnsi="Times New Roman" w:cs="Times New Roman"/>
          <w:iCs/>
          <w:lang w:val="lv-LV"/>
        </w:rPr>
        <w:t xml:space="preserve">Informācija plašsaziņas līdzekļiem: </w:t>
      </w:r>
    </w:p>
    <w:p w14:paraId="2D5FC2E0" w14:textId="77777777" w:rsidR="002D64E3" w:rsidRPr="002D64E3" w:rsidRDefault="002D64E3" w:rsidP="002D64E3">
      <w:pPr>
        <w:jc w:val="both"/>
        <w:rPr>
          <w:rFonts w:ascii="Times New Roman" w:hAnsi="Times New Roman" w:cs="Times New Roman"/>
          <w:iCs/>
          <w:lang w:val="lv-LV"/>
        </w:rPr>
      </w:pPr>
      <w:r w:rsidRPr="002D64E3">
        <w:rPr>
          <w:rFonts w:ascii="Times New Roman" w:hAnsi="Times New Roman" w:cs="Times New Roman"/>
          <w:iCs/>
          <w:lang w:val="lv-LV"/>
        </w:rPr>
        <w:t xml:space="preserve">Mediju akreditācija Latvijas Uzvaras dienas, </w:t>
      </w:r>
      <w:proofErr w:type="spellStart"/>
      <w:r w:rsidRPr="002D64E3">
        <w:rPr>
          <w:rFonts w:ascii="Times New Roman" w:hAnsi="Times New Roman" w:cs="Times New Roman"/>
          <w:iCs/>
          <w:lang w:val="lv-LV"/>
        </w:rPr>
        <w:t>Cēsu</w:t>
      </w:r>
      <w:proofErr w:type="spellEnd"/>
      <w:r w:rsidRPr="002D64E3">
        <w:rPr>
          <w:rFonts w:ascii="Times New Roman" w:hAnsi="Times New Roman" w:cs="Times New Roman"/>
          <w:iCs/>
          <w:lang w:val="lv-LV"/>
        </w:rPr>
        <w:t xml:space="preserve"> kauju simtgades notikumiem 22. jūnijā Cēsīs </w:t>
      </w:r>
      <w:hyperlink r:id="rId10" w:history="1">
        <w:r w:rsidRPr="002D64E3">
          <w:rPr>
            <w:rStyle w:val="Hyperlink"/>
            <w:iCs/>
            <w:lang w:val="lv-LV"/>
          </w:rPr>
          <w:t>https://www.lv100.lv/medijiem/akred</w:t>
        </w:r>
        <w:r w:rsidRPr="002D64E3">
          <w:rPr>
            <w:rStyle w:val="Hyperlink"/>
            <w:iCs/>
            <w:lang w:val="lv-LV"/>
          </w:rPr>
          <w:t>i</w:t>
        </w:r>
        <w:r w:rsidRPr="002D64E3">
          <w:rPr>
            <w:rStyle w:val="Hyperlink"/>
            <w:iCs/>
            <w:lang w:val="lv-LV"/>
          </w:rPr>
          <w:t>tacija/</w:t>
        </w:r>
      </w:hyperlink>
    </w:p>
    <w:p w14:paraId="18F152C0" w14:textId="6F22E4E7" w:rsidR="00E148E9" w:rsidRPr="002D64E3" w:rsidRDefault="00E148E9" w:rsidP="002D64E3">
      <w:pPr>
        <w:spacing w:after="0" w:line="240" w:lineRule="auto"/>
        <w:jc w:val="both"/>
        <w:rPr>
          <w:rFonts w:ascii="Times New Roman" w:hAnsi="Times New Roman" w:cs="Times New Roman"/>
          <w:sz w:val="24"/>
          <w:szCs w:val="24"/>
          <w:lang w:val="lv-LV"/>
        </w:rPr>
      </w:pPr>
    </w:p>
    <w:sectPr w:rsidR="00E148E9" w:rsidRPr="002D64E3" w:rsidSect="00CF4D6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B2AC" w14:textId="77777777" w:rsidR="00257DAF" w:rsidRDefault="00257DAF" w:rsidP="00DA36DC">
      <w:pPr>
        <w:spacing w:after="0" w:line="240" w:lineRule="auto"/>
      </w:pPr>
      <w:r>
        <w:separator/>
      </w:r>
    </w:p>
  </w:endnote>
  <w:endnote w:type="continuationSeparator" w:id="0">
    <w:p w14:paraId="654A143F" w14:textId="77777777" w:rsidR="00257DAF" w:rsidRDefault="00257DAF" w:rsidP="00DA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5AEC" w14:textId="77777777" w:rsidR="00257DAF" w:rsidRDefault="00257DAF" w:rsidP="00DA36DC">
      <w:pPr>
        <w:spacing w:after="0" w:line="240" w:lineRule="auto"/>
      </w:pPr>
      <w:r>
        <w:separator/>
      </w:r>
    </w:p>
  </w:footnote>
  <w:footnote w:type="continuationSeparator" w:id="0">
    <w:p w14:paraId="2231665B" w14:textId="77777777" w:rsidR="00257DAF" w:rsidRDefault="00257DAF" w:rsidP="00DA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3B40" w14:textId="77777777" w:rsidR="00532EAD" w:rsidRDefault="00532EAD" w:rsidP="00DA36DC">
    <w:pPr>
      <w:pStyle w:val="Header"/>
      <w:jc w:val="center"/>
    </w:pPr>
    <w:r w:rsidRPr="00DA36DC">
      <w:rPr>
        <w:noProof/>
        <w:lang w:val="lv-LV" w:eastAsia="lv-LV"/>
      </w:rPr>
      <w:drawing>
        <wp:inline distT="0" distB="0" distL="0" distR="0" wp14:anchorId="4E643DA2" wp14:editId="769D60B1">
          <wp:extent cx="2049963" cy="771525"/>
          <wp:effectExtent l="19050" t="0" r="7437" b="0"/>
          <wp:docPr id="2" name="Picture 1"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44" cy="7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F471E5"/>
    <w:multiLevelType w:val="multilevel"/>
    <w:tmpl w:val="37A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00007B"/>
    <w:multiLevelType w:val="hybridMultilevel"/>
    <w:tmpl w:val="4E7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7"/>
  </w:num>
  <w:num w:numId="3">
    <w:abstractNumId w:val="19"/>
  </w:num>
  <w:num w:numId="4">
    <w:abstractNumId w:val="23"/>
  </w:num>
  <w:num w:numId="5">
    <w:abstractNumId w:val="9"/>
  </w:num>
  <w:num w:numId="6">
    <w:abstractNumId w:val="21"/>
  </w:num>
  <w:num w:numId="7">
    <w:abstractNumId w:val="5"/>
  </w:num>
  <w:num w:numId="8">
    <w:abstractNumId w:val="30"/>
  </w:num>
  <w:num w:numId="9">
    <w:abstractNumId w:val="14"/>
  </w:num>
  <w:num w:numId="10">
    <w:abstractNumId w:val="24"/>
  </w:num>
  <w:num w:numId="11">
    <w:abstractNumId w:val="13"/>
  </w:num>
  <w:num w:numId="12">
    <w:abstractNumId w:val="20"/>
  </w:num>
  <w:num w:numId="13">
    <w:abstractNumId w:val="29"/>
  </w:num>
  <w:num w:numId="14">
    <w:abstractNumId w:val="25"/>
  </w:num>
  <w:num w:numId="15">
    <w:abstractNumId w:val="2"/>
  </w:num>
  <w:num w:numId="16">
    <w:abstractNumId w:val="8"/>
  </w:num>
  <w:num w:numId="17">
    <w:abstractNumId w:val="0"/>
  </w:num>
  <w:num w:numId="18">
    <w:abstractNumId w:val="22"/>
  </w:num>
  <w:num w:numId="19">
    <w:abstractNumId w:val="26"/>
  </w:num>
  <w:num w:numId="20">
    <w:abstractNumId w:val="16"/>
  </w:num>
  <w:num w:numId="21">
    <w:abstractNumId w:val="1"/>
  </w:num>
  <w:num w:numId="22">
    <w:abstractNumId w:val="27"/>
  </w:num>
  <w:num w:numId="23">
    <w:abstractNumId w:val="4"/>
  </w:num>
  <w:num w:numId="24">
    <w:abstractNumId w:val="7"/>
  </w:num>
  <w:num w:numId="25">
    <w:abstractNumId w:val="6"/>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
  </w:num>
  <w:num w:numId="30">
    <w:abstractNumId w:val="31"/>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FB"/>
    <w:rsid w:val="000325AC"/>
    <w:rsid w:val="000A49C1"/>
    <w:rsid w:val="000C37C9"/>
    <w:rsid w:val="000C690C"/>
    <w:rsid w:val="000C73B8"/>
    <w:rsid w:val="000D554E"/>
    <w:rsid w:val="000E2592"/>
    <w:rsid w:val="000E65F8"/>
    <w:rsid w:val="000F13B6"/>
    <w:rsid w:val="000F5F1D"/>
    <w:rsid w:val="00101D31"/>
    <w:rsid w:val="00102286"/>
    <w:rsid w:val="00106664"/>
    <w:rsid w:val="00176779"/>
    <w:rsid w:val="00184461"/>
    <w:rsid w:val="001B3078"/>
    <w:rsid w:val="001B4159"/>
    <w:rsid w:val="001B7E12"/>
    <w:rsid w:val="001C4F11"/>
    <w:rsid w:val="001C6999"/>
    <w:rsid w:val="001D06C4"/>
    <w:rsid w:val="001E6378"/>
    <w:rsid w:val="00243F50"/>
    <w:rsid w:val="00250F2A"/>
    <w:rsid w:val="00255A81"/>
    <w:rsid w:val="00257DAF"/>
    <w:rsid w:val="00274EDB"/>
    <w:rsid w:val="00277D64"/>
    <w:rsid w:val="00293881"/>
    <w:rsid w:val="002C483A"/>
    <w:rsid w:val="002D64E3"/>
    <w:rsid w:val="002E4750"/>
    <w:rsid w:val="00324156"/>
    <w:rsid w:val="00330DEE"/>
    <w:rsid w:val="003530A4"/>
    <w:rsid w:val="00360D4A"/>
    <w:rsid w:val="003626FE"/>
    <w:rsid w:val="003A3971"/>
    <w:rsid w:val="003C2DFE"/>
    <w:rsid w:val="003E1496"/>
    <w:rsid w:val="003F1745"/>
    <w:rsid w:val="004144D5"/>
    <w:rsid w:val="004371F7"/>
    <w:rsid w:val="004450EB"/>
    <w:rsid w:val="00482DF4"/>
    <w:rsid w:val="00493A0C"/>
    <w:rsid w:val="004E10D0"/>
    <w:rsid w:val="004F32FC"/>
    <w:rsid w:val="00505085"/>
    <w:rsid w:val="00507BF4"/>
    <w:rsid w:val="005243FE"/>
    <w:rsid w:val="00532EAD"/>
    <w:rsid w:val="00537082"/>
    <w:rsid w:val="005370D4"/>
    <w:rsid w:val="0055025C"/>
    <w:rsid w:val="005A09E9"/>
    <w:rsid w:val="005C7B0C"/>
    <w:rsid w:val="005F1D31"/>
    <w:rsid w:val="005F46C2"/>
    <w:rsid w:val="00602F56"/>
    <w:rsid w:val="00603056"/>
    <w:rsid w:val="006037B6"/>
    <w:rsid w:val="006127E7"/>
    <w:rsid w:val="00627896"/>
    <w:rsid w:val="00637509"/>
    <w:rsid w:val="00643B8D"/>
    <w:rsid w:val="00690DDE"/>
    <w:rsid w:val="006922AB"/>
    <w:rsid w:val="006D3DFC"/>
    <w:rsid w:val="006E6088"/>
    <w:rsid w:val="006F7225"/>
    <w:rsid w:val="0070763C"/>
    <w:rsid w:val="0071182E"/>
    <w:rsid w:val="007131AF"/>
    <w:rsid w:val="0072109C"/>
    <w:rsid w:val="00736298"/>
    <w:rsid w:val="0073688B"/>
    <w:rsid w:val="00743014"/>
    <w:rsid w:val="00747C29"/>
    <w:rsid w:val="00781D75"/>
    <w:rsid w:val="00794F6F"/>
    <w:rsid w:val="007A7F00"/>
    <w:rsid w:val="007B01B5"/>
    <w:rsid w:val="007E505B"/>
    <w:rsid w:val="00803337"/>
    <w:rsid w:val="0080771E"/>
    <w:rsid w:val="008326D9"/>
    <w:rsid w:val="00833285"/>
    <w:rsid w:val="008470ED"/>
    <w:rsid w:val="00847637"/>
    <w:rsid w:val="0088627C"/>
    <w:rsid w:val="008A5920"/>
    <w:rsid w:val="008B5698"/>
    <w:rsid w:val="008D70A2"/>
    <w:rsid w:val="008F03F3"/>
    <w:rsid w:val="008F5B64"/>
    <w:rsid w:val="00942F32"/>
    <w:rsid w:val="00944379"/>
    <w:rsid w:val="00953519"/>
    <w:rsid w:val="009621D7"/>
    <w:rsid w:val="00967752"/>
    <w:rsid w:val="00985C21"/>
    <w:rsid w:val="00993D05"/>
    <w:rsid w:val="009A6648"/>
    <w:rsid w:val="009D7F04"/>
    <w:rsid w:val="009E6397"/>
    <w:rsid w:val="009E6EB5"/>
    <w:rsid w:val="00A12226"/>
    <w:rsid w:val="00A14342"/>
    <w:rsid w:val="00A2618E"/>
    <w:rsid w:val="00A43F0B"/>
    <w:rsid w:val="00A560DD"/>
    <w:rsid w:val="00A861A4"/>
    <w:rsid w:val="00AF1B68"/>
    <w:rsid w:val="00B02C17"/>
    <w:rsid w:val="00B1054C"/>
    <w:rsid w:val="00B3174B"/>
    <w:rsid w:val="00B44817"/>
    <w:rsid w:val="00B742CC"/>
    <w:rsid w:val="00B8462E"/>
    <w:rsid w:val="00B96F5D"/>
    <w:rsid w:val="00BC7B26"/>
    <w:rsid w:val="00C35F28"/>
    <w:rsid w:val="00C538FB"/>
    <w:rsid w:val="00C55C47"/>
    <w:rsid w:val="00C679B5"/>
    <w:rsid w:val="00C70664"/>
    <w:rsid w:val="00C8075B"/>
    <w:rsid w:val="00CA2614"/>
    <w:rsid w:val="00CD49AF"/>
    <w:rsid w:val="00CE2C64"/>
    <w:rsid w:val="00CF4D6C"/>
    <w:rsid w:val="00D217FD"/>
    <w:rsid w:val="00D23FB6"/>
    <w:rsid w:val="00D32CBB"/>
    <w:rsid w:val="00D44807"/>
    <w:rsid w:val="00D454F8"/>
    <w:rsid w:val="00D52F32"/>
    <w:rsid w:val="00D73A06"/>
    <w:rsid w:val="00D81DF1"/>
    <w:rsid w:val="00DA120E"/>
    <w:rsid w:val="00DA36DC"/>
    <w:rsid w:val="00DA6B36"/>
    <w:rsid w:val="00DB1435"/>
    <w:rsid w:val="00DB6EEB"/>
    <w:rsid w:val="00DC6637"/>
    <w:rsid w:val="00DE4EB5"/>
    <w:rsid w:val="00E1024F"/>
    <w:rsid w:val="00E148E9"/>
    <w:rsid w:val="00E171B3"/>
    <w:rsid w:val="00E432FD"/>
    <w:rsid w:val="00E47860"/>
    <w:rsid w:val="00E849A5"/>
    <w:rsid w:val="00E862C3"/>
    <w:rsid w:val="00EA3EB4"/>
    <w:rsid w:val="00EA5129"/>
    <w:rsid w:val="00EA6C4E"/>
    <w:rsid w:val="00EA6DDD"/>
    <w:rsid w:val="00ED0402"/>
    <w:rsid w:val="00ED1DD2"/>
    <w:rsid w:val="00EE29DD"/>
    <w:rsid w:val="00F01BE4"/>
    <w:rsid w:val="00F21B0C"/>
    <w:rsid w:val="00F27E17"/>
    <w:rsid w:val="00F3147F"/>
    <w:rsid w:val="00F45897"/>
    <w:rsid w:val="00F50E50"/>
    <w:rsid w:val="00F52F45"/>
    <w:rsid w:val="00F90A6B"/>
    <w:rsid w:val="00F97902"/>
    <w:rsid w:val="00FB2028"/>
    <w:rsid w:val="00FB7DE4"/>
    <w:rsid w:val="00FE0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B125B"/>
  <w15:docId w15:val="{729F4CE8-C774-4171-A86A-A9495E97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6C"/>
  </w:style>
  <w:style w:type="paragraph" w:styleId="Heading1">
    <w:name w:val="heading 1"/>
    <w:basedOn w:val="Normal"/>
    <w:link w:val="Heading1Char"/>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FB"/>
    <w:pPr>
      <w:ind w:left="720"/>
      <w:contextualSpacing/>
    </w:pPr>
  </w:style>
  <w:style w:type="paragraph" w:styleId="BalloonText">
    <w:name w:val="Balloon Text"/>
    <w:basedOn w:val="Normal"/>
    <w:link w:val="BalloonTextChar"/>
    <w:uiPriority w:val="99"/>
    <w:semiHidden/>
    <w:unhideWhenUsed/>
    <w:rsid w:val="001C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11"/>
    <w:rPr>
      <w:rFonts w:ascii="Tahoma" w:hAnsi="Tahoma" w:cs="Tahoma"/>
      <w:sz w:val="16"/>
      <w:szCs w:val="16"/>
    </w:rPr>
  </w:style>
  <w:style w:type="paragraph" w:styleId="Header">
    <w:name w:val="header"/>
    <w:basedOn w:val="Normal"/>
    <w:link w:val="HeaderChar"/>
    <w:unhideWhenUsed/>
    <w:rsid w:val="00DA36DC"/>
    <w:pPr>
      <w:tabs>
        <w:tab w:val="center" w:pos="4153"/>
        <w:tab w:val="right" w:pos="8306"/>
      </w:tabs>
      <w:spacing w:after="0" w:line="240" w:lineRule="auto"/>
    </w:pPr>
  </w:style>
  <w:style w:type="character" w:customStyle="1" w:styleId="HeaderChar">
    <w:name w:val="Header Char"/>
    <w:basedOn w:val="DefaultParagraphFont"/>
    <w:link w:val="Header"/>
    <w:rsid w:val="00DA36DC"/>
  </w:style>
  <w:style w:type="paragraph" w:styleId="Footer">
    <w:name w:val="footer"/>
    <w:basedOn w:val="Normal"/>
    <w:link w:val="FooterChar"/>
    <w:uiPriority w:val="99"/>
    <w:semiHidden/>
    <w:unhideWhenUsed/>
    <w:rsid w:val="00DA36D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36DC"/>
  </w:style>
  <w:style w:type="character" w:styleId="Hyperlink">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DefaultParagraphFont"/>
    <w:rsid w:val="00B44817"/>
  </w:style>
  <w:style w:type="paragraph" w:styleId="NormalWeb">
    <w:name w:val="Normal (Web)"/>
    <w:basedOn w:val="Normal"/>
    <w:uiPriority w:val="99"/>
    <w:semiHidden/>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D73A06"/>
    <w:rPr>
      <w:b/>
      <w:bCs/>
    </w:rPr>
  </w:style>
  <w:style w:type="character" w:styleId="Emphasis">
    <w:name w:val="Emphasis"/>
    <w:basedOn w:val="DefaultParagraphFont"/>
    <w:uiPriority w:val="20"/>
    <w:qFormat/>
    <w:rsid w:val="00D73A06"/>
    <w:rPr>
      <w:i/>
      <w:iCs/>
    </w:rPr>
  </w:style>
  <w:style w:type="character" w:customStyle="1" w:styleId="Heading1Char">
    <w:name w:val="Heading 1 Char"/>
    <w:basedOn w:val="DefaultParagraphFont"/>
    <w:link w:val="Heading1"/>
    <w:uiPriority w:val="9"/>
    <w:rsid w:val="00BC7B26"/>
    <w:rPr>
      <w:rFonts w:ascii="Times New Roman" w:eastAsia="Times New Roman" w:hAnsi="Times New Roman" w:cs="Times New Roman"/>
      <w:b/>
      <w:bCs/>
      <w:kern w:val="36"/>
      <w:sz w:val="48"/>
      <w:szCs w:val="48"/>
      <w:lang w:val="lv-LV" w:eastAsia="lv-LV"/>
    </w:rPr>
  </w:style>
  <w:style w:type="character" w:styleId="CommentReference">
    <w:name w:val="annotation reference"/>
    <w:basedOn w:val="DefaultParagraphFont"/>
    <w:uiPriority w:val="99"/>
    <w:semiHidden/>
    <w:unhideWhenUsed/>
    <w:rsid w:val="001D06C4"/>
    <w:rPr>
      <w:sz w:val="16"/>
      <w:szCs w:val="16"/>
    </w:rPr>
  </w:style>
  <w:style w:type="paragraph" w:styleId="CommentText">
    <w:name w:val="annotation text"/>
    <w:basedOn w:val="Normal"/>
    <w:link w:val="CommentTextChar"/>
    <w:uiPriority w:val="99"/>
    <w:semiHidden/>
    <w:unhideWhenUsed/>
    <w:rsid w:val="001D06C4"/>
    <w:pPr>
      <w:spacing w:line="240" w:lineRule="auto"/>
    </w:pPr>
    <w:rPr>
      <w:sz w:val="20"/>
      <w:szCs w:val="20"/>
    </w:rPr>
  </w:style>
  <w:style w:type="character" w:customStyle="1" w:styleId="CommentTextChar">
    <w:name w:val="Comment Text Char"/>
    <w:basedOn w:val="DefaultParagraphFont"/>
    <w:link w:val="CommentText"/>
    <w:uiPriority w:val="99"/>
    <w:semiHidden/>
    <w:rsid w:val="001D06C4"/>
    <w:rPr>
      <w:sz w:val="20"/>
      <w:szCs w:val="20"/>
    </w:rPr>
  </w:style>
  <w:style w:type="paragraph" w:styleId="CommentSubject">
    <w:name w:val="annotation subject"/>
    <w:basedOn w:val="CommentText"/>
    <w:next w:val="CommentText"/>
    <w:link w:val="CommentSubjectChar"/>
    <w:uiPriority w:val="99"/>
    <w:semiHidden/>
    <w:unhideWhenUsed/>
    <w:rsid w:val="001D06C4"/>
    <w:rPr>
      <w:b/>
      <w:bCs/>
    </w:rPr>
  </w:style>
  <w:style w:type="character" w:customStyle="1" w:styleId="CommentSubjectChar">
    <w:name w:val="Comment Subject Char"/>
    <w:basedOn w:val="CommentTextChar"/>
    <w:link w:val="CommentSubject"/>
    <w:uiPriority w:val="99"/>
    <w:semiHidden/>
    <w:rsid w:val="001D06C4"/>
    <w:rPr>
      <w:b/>
      <w:bCs/>
      <w:sz w:val="20"/>
      <w:szCs w:val="20"/>
    </w:rPr>
  </w:style>
  <w:style w:type="paragraph" w:styleId="PlainText">
    <w:name w:val="Plain Text"/>
    <w:basedOn w:val="Normal"/>
    <w:link w:val="PlainTextChar"/>
    <w:uiPriority w:val="99"/>
    <w:semiHidden/>
    <w:unhideWhenUsed/>
    <w:rsid w:val="00736298"/>
    <w:pPr>
      <w:spacing w:after="0" w:line="240" w:lineRule="auto"/>
    </w:pPr>
    <w:rPr>
      <w:rFonts w:ascii="Consolas" w:hAnsi="Consolas" w:cs="Consolas"/>
      <w:sz w:val="21"/>
      <w:szCs w:val="21"/>
      <w:lang w:val="lv-LV"/>
    </w:rPr>
  </w:style>
  <w:style w:type="character" w:customStyle="1" w:styleId="PlainTextChar">
    <w:name w:val="Plain Text Char"/>
    <w:basedOn w:val="DefaultParagraphFont"/>
    <w:link w:val="PlainText"/>
    <w:uiPriority w:val="99"/>
    <w:semiHidden/>
    <w:rsid w:val="00736298"/>
    <w:rPr>
      <w:rFonts w:ascii="Consolas" w:hAnsi="Consolas" w:cs="Consolas"/>
      <w:sz w:val="21"/>
      <w:szCs w:val="21"/>
      <w:lang w:val="lv-LV"/>
    </w:rPr>
  </w:style>
  <w:style w:type="character" w:styleId="FollowedHyperlink">
    <w:name w:val="FollowedHyperlink"/>
    <w:basedOn w:val="DefaultParagraphFont"/>
    <w:uiPriority w:val="99"/>
    <w:semiHidden/>
    <w:unhideWhenUsed/>
    <w:rsid w:val="0070763C"/>
    <w:rPr>
      <w:color w:val="954F72" w:themeColor="followedHyperlink"/>
      <w:u w:val="single"/>
    </w:rPr>
  </w:style>
  <w:style w:type="character" w:customStyle="1" w:styleId="Hyperlink0">
    <w:name w:val="Hyperlink.0"/>
    <w:rsid w:val="006922AB"/>
    <w:rPr>
      <w:rFonts w:ascii="Times New Roman" w:hAnsi="Times New Roman"/>
      <w:sz w:val="24"/>
      <w:szCs w:val="24"/>
      <w:lang w:val="en-US"/>
    </w:rPr>
  </w:style>
  <w:style w:type="character" w:styleId="UnresolvedMention">
    <w:name w:val="Unresolved Mention"/>
    <w:basedOn w:val="DefaultParagraphFont"/>
    <w:uiPriority w:val="99"/>
    <w:semiHidden/>
    <w:unhideWhenUsed/>
    <w:rsid w:val="000A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3520">
      <w:bodyDiv w:val="1"/>
      <w:marLeft w:val="0"/>
      <w:marRight w:val="0"/>
      <w:marTop w:val="0"/>
      <w:marBottom w:val="0"/>
      <w:divBdr>
        <w:top w:val="none" w:sz="0" w:space="0" w:color="auto"/>
        <w:left w:val="none" w:sz="0" w:space="0" w:color="auto"/>
        <w:bottom w:val="none" w:sz="0" w:space="0" w:color="auto"/>
        <w:right w:val="none" w:sz="0" w:space="0" w:color="auto"/>
      </w:divBdr>
    </w:div>
    <w:div w:id="122887583">
      <w:bodyDiv w:val="1"/>
      <w:marLeft w:val="0"/>
      <w:marRight w:val="0"/>
      <w:marTop w:val="0"/>
      <w:marBottom w:val="0"/>
      <w:divBdr>
        <w:top w:val="none" w:sz="0" w:space="0" w:color="auto"/>
        <w:left w:val="none" w:sz="0" w:space="0" w:color="auto"/>
        <w:bottom w:val="none" w:sz="0" w:space="0" w:color="auto"/>
        <w:right w:val="none" w:sz="0" w:space="0" w:color="auto"/>
      </w:divBdr>
    </w:div>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406348833">
      <w:bodyDiv w:val="1"/>
      <w:marLeft w:val="0"/>
      <w:marRight w:val="0"/>
      <w:marTop w:val="0"/>
      <w:marBottom w:val="0"/>
      <w:divBdr>
        <w:top w:val="none" w:sz="0" w:space="0" w:color="auto"/>
        <w:left w:val="none" w:sz="0" w:space="0" w:color="auto"/>
        <w:bottom w:val="none" w:sz="0" w:space="0" w:color="auto"/>
        <w:right w:val="none" w:sz="0" w:space="0" w:color="auto"/>
      </w:divBdr>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756785312">
      <w:bodyDiv w:val="1"/>
      <w:marLeft w:val="0"/>
      <w:marRight w:val="120"/>
      <w:marTop w:val="0"/>
      <w:marBottom w:val="0"/>
      <w:divBdr>
        <w:top w:val="none" w:sz="0" w:space="0" w:color="auto"/>
        <w:left w:val="none" w:sz="0" w:space="0" w:color="auto"/>
        <w:bottom w:val="none" w:sz="0" w:space="0" w:color="auto"/>
        <w:right w:val="none" w:sz="0" w:space="0" w:color="auto"/>
      </w:divBdr>
      <w:divsChild>
        <w:div w:id="878709800">
          <w:marLeft w:val="0"/>
          <w:marRight w:val="0"/>
          <w:marTop w:val="0"/>
          <w:marBottom w:val="0"/>
          <w:divBdr>
            <w:top w:val="none" w:sz="0" w:space="0" w:color="auto"/>
            <w:left w:val="none" w:sz="0" w:space="0" w:color="auto"/>
            <w:bottom w:val="none" w:sz="0" w:space="0" w:color="auto"/>
            <w:right w:val="none" w:sz="0" w:space="0" w:color="auto"/>
          </w:divBdr>
          <w:divsChild>
            <w:div w:id="1436319202">
              <w:marLeft w:val="0"/>
              <w:marRight w:val="0"/>
              <w:marTop w:val="0"/>
              <w:marBottom w:val="0"/>
              <w:divBdr>
                <w:top w:val="none" w:sz="0" w:space="0" w:color="auto"/>
                <w:left w:val="none" w:sz="0" w:space="0" w:color="auto"/>
                <w:bottom w:val="none" w:sz="0" w:space="0" w:color="auto"/>
                <w:right w:val="none" w:sz="0" w:space="0" w:color="auto"/>
              </w:divBdr>
            </w:div>
            <w:div w:id="1646861717">
              <w:marLeft w:val="0"/>
              <w:marRight w:val="0"/>
              <w:marTop w:val="0"/>
              <w:marBottom w:val="0"/>
              <w:divBdr>
                <w:top w:val="none" w:sz="0" w:space="0" w:color="auto"/>
                <w:left w:val="none" w:sz="0" w:space="0" w:color="auto"/>
                <w:bottom w:val="none" w:sz="0" w:space="0" w:color="auto"/>
                <w:right w:val="none" w:sz="0" w:space="0" w:color="auto"/>
              </w:divBdr>
            </w:div>
            <w:div w:id="1226718813">
              <w:marLeft w:val="0"/>
              <w:marRight w:val="0"/>
              <w:marTop w:val="0"/>
              <w:marBottom w:val="0"/>
              <w:divBdr>
                <w:top w:val="none" w:sz="0" w:space="0" w:color="auto"/>
                <w:left w:val="none" w:sz="0" w:space="0" w:color="auto"/>
                <w:bottom w:val="none" w:sz="0" w:space="0" w:color="auto"/>
                <w:right w:val="none" w:sz="0" w:space="0" w:color="auto"/>
              </w:divBdr>
              <w:divsChild>
                <w:div w:id="1609653246">
                  <w:marLeft w:val="0"/>
                  <w:marRight w:val="0"/>
                  <w:marTop w:val="0"/>
                  <w:marBottom w:val="0"/>
                  <w:divBdr>
                    <w:top w:val="none" w:sz="0" w:space="0" w:color="auto"/>
                    <w:left w:val="none" w:sz="0" w:space="0" w:color="auto"/>
                    <w:bottom w:val="none" w:sz="0" w:space="0" w:color="auto"/>
                    <w:right w:val="none" w:sz="0" w:space="0" w:color="auto"/>
                  </w:divBdr>
                </w:div>
                <w:div w:id="1191869497">
                  <w:marLeft w:val="0"/>
                  <w:marRight w:val="0"/>
                  <w:marTop w:val="0"/>
                  <w:marBottom w:val="0"/>
                  <w:divBdr>
                    <w:top w:val="none" w:sz="0" w:space="0" w:color="auto"/>
                    <w:left w:val="none" w:sz="0" w:space="0" w:color="auto"/>
                    <w:bottom w:val="none" w:sz="0" w:space="0" w:color="auto"/>
                    <w:right w:val="none" w:sz="0" w:space="0" w:color="auto"/>
                  </w:divBdr>
                </w:div>
              </w:divsChild>
            </w:div>
            <w:div w:id="1589970073">
              <w:marLeft w:val="0"/>
              <w:marRight w:val="0"/>
              <w:marTop w:val="0"/>
              <w:marBottom w:val="0"/>
              <w:divBdr>
                <w:top w:val="none" w:sz="0" w:space="0" w:color="auto"/>
                <w:left w:val="none" w:sz="0" w:space="0" w:color="auto"/>
                <w:bottom w:val="none" w:sz="0" w:space="0" w:color="auto"/>
                <w:right w:val="none" w:sz="0" w:space="0" w:color="auto"/>
              </w:divBdr>
              <w:divsChild>
                <w:div w:id="39524142">
                  <w:marLeft w:val="0"/>
                  <w:marRight w:val="0"/>
                  <w:marTop w:val="0"/>
                  <w:marBottom w:val="0"/>
                  <w:divBdr>
                    <w:top w:val="none" w:sz="0" w:space="0" w:color="auto"/>
                    <w:left w:val="none" w:sz="0" w:space="0" w:color="auto"/>
                    <w:bottom w:val="none" w:sz="0" w:space="0" w:color="auto"/>
                    <w:right w:val="none" w:sz="0" w:space="0" w:color="auto"/>
                  </w:divBdr>
                </w:div>
              </w:divsChild>
            </w:div>
            <w:div w:id="1716391455">
              <w:marLeft w:val="0"/>
              <w:marRight w:val="0"/>
              <w:marTop w:val="0"/>
              <w:marBottom w:val="0"/>
              <w:divBdr>
                <w:top w:val="none" w:sz="0" w:space="0" w:color="auto"/>
                <w:left w:val="none" w:sz="0" w:space="0" w:color="auto"/>
                <w:bottom w:val="none" w:sz="0" w:space="0" w:color="auto"/>
                <w:right w:val="none" w:sz="0" w:space="0" w:color="auto"/>
              </w:divBdr>
            </w:div>
            <w:div w:id="404062201">
              <w:marLeft w:val="0"/>
              <w:marRight w:val="0"/>
              <w:marTop w:val="0"/>
              <w:marBottom w:val="0"/>
              <w:divBdr>
                <w:top w:val="none" w:sz="0" w:space="0" w:color="auto"/>
                <w:left w:val="none" w:sz="0" w:space="0" w:color="auto"/>
                <w:bottom w:val="none" w:sz="0" w:space="0" w:color="auto"/>
                <w:right w:val="none" w:sz="0" w:space="0" w:color="auto"/>
              </w:divBdr>
              <w:divsChild>
                <w:div w:id="984430688">
                  <w:marLeft w:val="0"/>
                  <w:marRight w:val="0"/>
                  <w:marTop w:val="0"/>
                  <w:marBottom w:val="0"/>
                  <w:divBdr>
                    <w:top w:val="none" w:sz="0" w:space="0" w:color="auto"/>
                    <w:left w:val="none" w:sz="0" w:space="0" w:color="auto"/>
                    <w:bottom w:val="none" w:sz="0" w:space="0" w:color="auto"/>
                    <w:right w:val="none" w:sz="0" w:space="0" w:color="auto"/>
                  </w:divBdr>
                </w:div>
                <w:div w:id="1221861256">
                  <w:marLeft w:val="0"/>
                  <w:marRight w:val="0"/>
                  <w:marTop w:val="0"/>
                  <w:marBottom w:val="0"/>
                  <w:divBdr>
                    <w:top w:val="none" w:sz="0" w:space="0" w:color="auto"/>
                    <w:left w:val="none" w:sz="0" w:space="0" w:color="auto"/>
                    <w:bottom w:val="none" w:sz="0" w:space="0" w:color="auto"/>
                    <w:right w:val="none" w:sz="0" w:space="0" w:color="auto"/>
                  </w:divBdr>
                </w:div>
                <w:div w:id="787548307">
                  <w:marLeft w:val="0"/>
                  <w:marRight w:val="0"/>
                  <w:marTop w:val="0"/>
                  <w:marBottom w:val="0"/>
                  <w:divBdr>
                    <w:top w:val="none" w:sz="0" w:space="0" w:color="auto"/>
                    <w:left w:val="none" w:sz="0" w:space="0" w:color="auto"/>
                    <w:bottom w:val="none" w:sz="0" w:space="0" w:color="auto"/>
                    <w:right w:val="none" w:sz="0" w:space="0" w:color="auto"/>
                  </w:divBdr>
                </w:div>
                <w:div w:id="19704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1959212876">
      <w:bodyDiv w:val="1"/>
      <w:marLeft w:val="0"/>
      <w:marRight w:val="0"/>
      <w:marTop w:val="0"/>
      <w:marBottom w:val="0"/>
      <w:divBdr>
        <w:top w:val="none" w:sz="0" w:space="0" w:color="auto"/>
        <w:left w:val="none" w:sz="0" w:space="0" w:color="auto"/>
        <w:bottom w:val="none" w:sz="0" w:space="0" w:color="auto"/>
        <w:right w:val="none" w:sz="0" w:space="0" w:color="auto"/>
      </w:divBdr>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100.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v100.lv/medijiem/akreditacija/" TargetMode="External"/><Relationship Id="rId4" Type="http://schemas.openxmlformats.org/officeDocument/2006/relationships/settings" Target="settings.xml"/><Relationship Id="rId9" Type="http://schemas.openxmlformats.org/officeDocument/2006/relationships/hyperlink" Target="http://www.cesis.lv/lv/sakums/aktualitates/pasakumi/cesis-22-junija-notiks-ieverojamas-cesu-kau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13436-4BCA-4524-9379-FC84B873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3699</Words>
  <Characters>2109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_</cp:lastModifiedBy>
  <cp:revision>6</cp:revision>
  <cp:lastPrinted>2018-05-08T08:11:00Z</cp:lastPrinted>
  <dcterms:created xsi:type="dcterms:W3CDTF">2019-06-17T10:36:00Z</dcterms:created>
  <dcterms:modified xsi:type="dcterms:W3CDTF">2019-06-19T11:55:00Z</dcterms:modified>
</cp:coreProperties>
</file>